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F" w:rsidRPr="00D341A1" w:rsidRDefault="008A5CCF" w:rsidP="00EE6EF8">
      <w:pPr>
        <w:pStyle w:val="Heading1"/>
        <w:tabs>
          <w:tab w:val="center" w:pos="1620"/>
        </w:tabs>
        <w:jc w:val="center"/>
        <w:rPr>
          <w:rFonts w:ascii="Times New Roman" w:hAnsi="Times New Roman"/>
          <w:bCs w:val="0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УПРАВЛЕНИЕ ФЕДЕРАЛЬНОЙ НАЛОГОВОЙ СЛУЖБЫ</w:t>
      </w:r>
    </w:p>
    <w:p w:rsidR="008A5CCF" w:rsidRPr="00D341A1" w:rsidRDefault="008A5CCF" w:rsidP="00EE6EF8">
      <w:pPr>
        <w:pStyle w:val="Heading1"/>
        <w:tabs>
          <w:tab w:val="center" w:pos="1620"/>
        </w:tabs>
        <w:jc w:val="center"/>
        <w:rPr>
          <w:rFonts w:ascii="Times New Roman" w:hAnsi="Times New Roman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ПО ПРИМОРСКОМУ КРАЮ</w:t>
      </w:r>
    </w:p>
    <w:p w:rsidR="008A5CCF" w:rsidRPr="00D40132" w:rsidRDefault="008A5CCF" w:rsidP="00EE6EF8">
      <w:pPr>
        <w:pStyle w:val="1"/>
        <w:tabs>
          <w:tab w:val="center" w:pos="1620"/>
        </w:tabs>
        <w:jc w:val="center"/>
        <w:rPr>
          <w:sz w:val="24"/>
          <w:szCs w:val="24"/>
        </w:rPr>
      </w:pPr>
    </w:p>
    <w:p w:rsidR="008A5CCF" w:rsidRPr="00D40132" w:rsidRDefault="008A5CCF" w:rsidP="00EE6EF8">
      <w:pPr>
        <w:pStyle w:val="1"/>
        <w:tabs>
          <w:tab w:val="center" w:pos="1620"/>
        </w:tabs>
        <w:jc w:val="both"/>
        <w:rPr>
          <w:sz w:val="24"/>
          <w:szCs w:val="24"/>
        </w:rPr>
      </w:pPr>
    </w:p>
    <w:p w:rsidR="008A5CCF" w:rsidRPr="00496245" w:rsidRDefault="008A5CCF" w:rsidP="00EE6EF8">
      <w:pPr>
        <w:pStyle w:val="1"/>
        <w:tabs>
          <w:tab w:val="center" w:pos="1620"/>
        </w:tabs>
        <w:jc w:val="both"/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90007, г"/>
        </w:smartTagPr>
        <w:r w:rsidRPr="004327F3">
          <w:rPr>
            <w:b/>
            <w:bCs/>
            <w:sz w:val="26"/>
            <w:szCs w:val="26"/>
          </w:rPr>
          <w:t>690007</w:t>
        </w:r>
        <w:r>
          <w:rPr>
            <w:b/>
            <w:bCs/>
            <w:sz w:val="26"/>
            <w:szCs w:val="26"/>
          </w:rPr>
          <w:t xml:space="preserve">, </w:t>
        </w:r>
        <w:r w:rsidRPr="00496245">
          <w:rPr>
            <w:b/>
            <w:bCs/>
            <w:sz w:val="26"/>
            <w:szCs w:val="26"/>
          </w:rPr>
          <w:t>г</w:t>
        </w:r>
      </w:smartTag>
      <w:r w:rsidRPr="00496245">
        <w:rPr>
          <w:b/>
          <w:bCs/>
          <w:sz w:val="26"/>
          <w:szCs w:val="26"/>
        </w:rPr>
        <w:t xml:space="preserve">. Владивосток, </w:t>
      </w:r>
    </w:p>
    <w:p w:rsidR="008A5CCF" w:rsidRPr="00496245" w:rsidRDefault="008A5CCF" w:rsidP="00EE6EF8">
      <w:pPr>
        <w:pStyle w:val="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ул.1-я Морская, 2</w:t>
      </w:r>
    </w:p>
    <w:p w:rsidR="008A5CCF" w:rsidRPr="00496245" w:rsidRDefault="008A5CCF" w:rsidP="00EE6EF8">
      <w:pPr>
        <w:pStyle w:val="1"/>
        <w:tabs>
          <w:tab w:val="center" w:pos="1620"/>
        </w:tabs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Наш адрес в Интернете</w:t>
      </w:r>
      <w:r>
        <w:rPr>
          <w:b/>
          <w:bCs/>
          <w:sz w:val="26"/>
          <w:szCs w:val="26"/>
        </w:rPr>
        <w:t>:</w:t>
      </w:r>
      <w:r w:rsidRPr="00496245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496245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</w:t>
      </w:r>
      <w:r w:rsidRPr="004962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24B63">
        <w:rPr>
          <w:b/>
          <w:bCs/>
          <w:sz w:val="26"/>
          <w:szCs w:val="26"/>
          <w:lang w:val="en-US"/>
        </w:rPr>
        <w:t>www</w:t>
      </w:r>
      <w:r w:rsidRPr="00124B63">
        <w:rPr>
          <w:b/>
          <w:bCs/>
          <w:sz w:val="26"/>
          <w:szCs w:val="26"/>
        </w:rPr>
        <w:t xml:space="preserve">. </w:t>
      </w:r>
      <w:r w:rsidRPr="00124B63">
        <w:rPr>
          <w:b/>
          <w:bCs/>
          <w:sz w:val="26"/>
          <w:szCs w:val="26"/>
          <w:lang w:val="en-US"/>
        </w:rPr>
        <w:t>nalog</w:t>
      </w:r>
      <w:r w:rsidRPr="00124B63">
        <w:rPr>
          <w:b/>
          <w:bCs/>
          <w:sz w:val="26"/>
          <w:szCs w:val="26"/>
        </w:rPr>
        <w:t>.</w:t>
      </w:r>
      <w:r w:rsidRPr="00124B63">
        <w:rPr>
          <w:b/>
          <w:bCs/>
          <w:sz w:val="26"/>
          <w:szCs w:val="26"/>
          <w:lang w:val="en-US"/>
        </w:rPr>
        <w:t>ru</w:t>
      </w:r>
      <w:r w:rsidRPr="00496245">
        <w:rPr>
          <w:b/>
          <w:bCs/>
          <w:sz w:val="26"/>
          <w:szCs w:val="26"/>
        </w:rPr>
        <w:t xml:space="preserve">                                                                     </w:t>
      </w:r>
    </w:p>
    <w:p w:rsidR="008A5CCF" w:rsidRPr="00496245" w:rsidRDefault="008A5CCF" w:rsidP="00EE6EF8">
      <w:pPr>
        <w:pStyle w:val="BodyText1"/>
        <w:pBdr>
          <w:bottom w:val="single" w:sz="12" w:space="1" w:color="auto"/>
        </w:pBdr>
        <w:tabs>
          <w:tab w:val="center" w:pos="1620"/>
        </w:tabs>
        <w:rPr>
          <w:sz w:val="26"/>
          <w:szCs w:val="26"/>
        </w:rPr>
      </w:pPr>
      <w:r w:rsidRPr="00496245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</w:t>
      </w:r>
      <w:r w:rsidRPr="00496245">
        <w:rPr>
          <w:b/>
          <w:sz w:val="26"/>
          <w:szCs w:val="26"/>
        </w:rPr>
        <w:t xml:space="preserve">                                        </w:t>
      </w:r>
    </w:p>
    <w:p w:rsidR="008A5CCF" w:rsidRPr="00EE6EF8" w:rsidRDefault="008A5CCF" w:rsidP="00EE6EF8">
      <w:pPr>
        <w:jc w:val="center"/>
        <w:rPr>
          <w:b/>
          <w:sz w:val="26"/>
          <w:szCs w:val="26"/>
        </w:rPr>
      </w:pPr>
    </w:p>
    <w:p w:rsidR="008A5CCF" w:rsidRPr="00872DED" w:rsidRDefault="008A5CCF" w:rsidP="005A6C54">
      <w:pPr>
        <w:jc w:val="center"/>
        <w:rPr>
          <w:b/>
          <w:sz w:val="26"/>
          <w:szCs w:val="26"/>
          <w:u w:val="single"/>
        </w:rPr>
      </w:pPr>
      <w:r w:rsidRPr="00330F0A">
        <w:rPr>
          <w:b/>
          <w:sz w:val="26"/>
          <w:szCs w:val="26"/>
        </w:rPr>
        <w:t xml:space="preserve">   </w:t>
      </w:r>
      <w:r w:rsidRPr="00872DED">
        <w:rPr>
          <w:b/>
          <w:sz w:val="26"/>
          <w:szCs w:val="26"/>
          <w:u w:val="single"/>
        </w:rPr>
        <w:t>ПРОДОЛЖАЕТСЯ  ДЕКЛАРАЦИОННАЯ  КАМПАНИЯ  2015  ГОДА</w:t>
      </w:r>
    </w:p>
    <w:p w:rsidR="008A5CCF" w:rsidRDefault="008A5CCF" w:rsidP="005A6C54">
      <w:pPr>
        <w:ind w:firstLine="540"/>
        <w:jc w:val="both"/>
        <w:rPr>
          <w:sz w:val="28"/>
          <w:szCs w:val="28"/>
        </w:rPr>
      </w:pPr>
    </w:p>
    <w:p w:rsidR="008A5CCF" w:rsidRPr="00872DED" w:rsidRDefault="008A5CCF" w:rsidP="005A6C54">
      <w:pPr>
        <w:ind w:firstLine="540"/>
        <w:jc w:val="both"/>
        <w:rPr>
          <w:b/>
          <w:szCs w:val="24"/>
        </w:rPr>
      </w:pPr>
      <w:r w:rsidRPr="0027599D">
        <w:rPr>
          <w:szCs w:val="24"/>
        </w:rPr>
        <w:t>Обращаем внимание всех жителей края, которые в 2014 году получили доходы, подлежащие декларированию, что</w:t>
      </w:r>
      <w:r>
        <w:rPr>
          <w:szCs w:val="24"/>
        </w:rPr>
        <w:t>бы</w:t>
      </w:r>
      <w:r w:rsidRPr="0027599D">
        <w:rPr>
          <w:szCs w:val="24"/>
        </w:rPr>
        <w:t xml:space="preserve"> они, </w:t>
      </w:r>
      <w:r w:rsidRPr="0027599D">
        <w:rPr>
          <w:b/>
          <w:szCs w:val="24"/>
        </w:rPr>
        <w:t>не дожидаясь получения из налоговой инспекции напоминания о необходимости представления декларации</w:t>
      </w:r>
      <w:r w:rsidRPr="0027599D">
        <w:rPr>
          <w:szCs w:val="24"/>
        </w:rPr>
        <w:t xml:space="preserve">, </w:t>
      </w:r>
      <w:r w:rsidRPr="0027599D">
        <w:rPr>
          <w:b/>
          <w:szCs w:val="24"/>
        </w:rPr>
        <w:t>не позднее 30 апреля текущего года</w:t>
      </w:r>
      <w:r>
        <w:rPr>
          <w:b/>
          <w:szCs w:val="24"/>
        </w:rPr>
        <w:t>,</w:t>
      </w:r>
      <w:r w:rsidRPr="0027599D">
        <w:rPr>
          <w:b/>
          <w:szCs w:val="24"/>
        </w:rPr>
        <w:t xml:space="preserve"> </w:t>
      </w:r>
      <w:r w:rsidRPr="00872DED">
        <w:rPr>
          <w:b/>
          <w:szCs w:val="24"/>
        </w:rPr>
        <w:t>представили налоговые декларации по форме 3-НДФЛ в налоговую инспекцию по месту жительства.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</w:p>
    <w:p w:rsidR="008A5CCF" w:rsidRPr="00872DED" w:rsidRDefault="008A5CCF" w:rsidP="005A6C54">
      <w:pPr>
        <w:ind w:firstLine="540"/>
        <w:jc w:val="both"/>
        <w:rPr>
          <w:b/>
          <w:szCs w:val="24"/>
          <w:u w:val="single"/>
        </w:rPr>
      </w:pPr>
      <w:r w:rsidRPr="0027599D">
        <w:rPr>
          <w:b/>
          <w:szCs w:val="24"/>
        </w:rPr>
        <w:t xml:space="preserve">1. </w:t>
      </w:r>
      <w:r w:rsidRPr="00872DED">
        <w:rPr>
          <w:b/>
          <w:szCs w:val="24"/>
          <w:u w:val="single"/>
        </w:rPr>
        <w:t>Какие категории граждан обязаны представить декларации о полученных в 2014 году доходах?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  <w:r w:rsidRPr="0027599D">
        <w:rPr>
          <w:b/>
          <w:szCs w:val="24"/>
        </w:rPr>
        <w:t xml:space="preserve">Ответ: </w:t>
      </w:r>
      <w:r w:rsidRPr="0027599D">
        <w:rPr>
          <w:szCs w:val="24"/>
        </w:rPr>
        <w:t xml:space="preserve">В соответствии со статьями 227, 228 </w:t>
      </w:r>
      <w:r w:rsidRPr="0027599D">
        <w:rPr>
          <w:bCs/>
          <w:szCs w:val="24"/>
        </w:rPr>
        <w:t>Налогового Кодекса РФ</w:t>
      </w:r>
      <w:r w:rsidRPr="0027599D">
        <w:rPr>
          <w:szCs w:val="24"/>
        </w:rPr>
        <w:t>, задекларировать полученные в 201</w:t>
      </w:r>
      <w:r>
        <w:rPr>
          <w:szCs w:val="24"/>
        </w:rPr>
        <w:t>4</w:t>
      </w:r>
      <w:r w:rsidRPr="0027599D">
        <w:rPr>
          <w:szCs w:val="24"/>
        </w:rPr>
        <w:t xml:space="preserve"> году доходы обязаны: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физические лица, осуществляющие предпринимательскую деятельность и занимающиеся частной практикой;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физические лица, получившие доходы от сдачи в наем (аренду) принадлежащего им имущества;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физические лица, получившие доход от продажи имущества, принадлежащего им на праве собственности менее трех лет: квартир и домов (или долей в них), строений и помещений, транспортных средств, земельных участков, иного имущества;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физические лица, получившие доходы в соответствии с заключенными договорами гражданско-правового характера от физических лиц, не являющихся  налоговыми агентами;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 физические лица, получившие выигрыши от всех основанных на риске игр;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 xml:space="preserve">-  физические лица, получившие доходы, </w:t>
      </w:r>
      <w:r w:rsidRPr="0027599D">
        <w:rPr>
          <w:szCs w:val="24"/>
          <w:lang w:val="en-US"/>
        </w:rPr>
        <w:t>c</w:t>
      </w:r>
      <w:r w:rsidRPr="0027599D">
        <w:rPr>
          <w:szCs w:val="24"/>
        </w:rPr>
        <w:t xml:space="preserve"> которых не был удержан НДФЛ;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  физические лица, получившие доход от продажи  доли в уставном капитале, акций и других ценных бумаг;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физические лица - налоговые резиденты Российской Федерации, получающие доходы от источников, находящихся за пределами Российской Федерации;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физические лица, получившие в 201</w:t>
      </w:r>
      <w:r>
        <w:rPr>
          <w:szCs w:val="24"/>
        </w:rPr>
        <w:t>4</w:t>
      </w:r>
      <w:r w:rsidRPr="0027599D">
        <w:rPr>
          <w:szCs w:val="24"/>
        </w:rPr>
        <w:t xml:space="preserve"> году в дар недвижимое имущество, транспортные средства, акции, доли, паи, за исключением  одариваемых членов семьи и (или) близких родственников, имеющих право на освобождение от уплаты НДФЛ согласно п.18.1 ст.217 </w:t>
      </w:r>
      <w:r w:rsidRPr="0027599D">
        <w:rPr>
          <w:bCs/>
          <w:szCs w:val="24"/>
        </w:rPr>
        <w:t>Налогового Кодекса РФ</w:t>
      </w:r>
      <w:r w:rsidRPr="0027599D">
        <w:rPr>
          <w:szCs w:val="24"/>
        </w:rPr>
        <w:t>;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>-  физические лица, получившие вознаграждение, выплачиваемое авторам произведений  полезных моделей и промышленных образцов, либо наследникам (правопреемникам) авторов произведений науки, литературы, искусства.</w:t>
      </w:r>
    </w:p>
    <w:p w:rsidR="008A5CCF" w:rsidRPr="0027599D" w:rsidRDefault="008A5CCF" w:rsidP="005A6C54">
      <w:pPr>
        <w:jc w:val="both"/>
        <w:rPr>
          <w:b/>
          <w:szCs w:val="24"/>
        </w:rPr>
      </w:pPr>
    </w:p>
    <w:p w:rsidR="008A5CCF" w:rsidRPr="00872DED" w:rsidRDefault="008A5CCF" w:rsidP="005A6C54">
      <w:pPr>
        <w:ind w:firstLine="540"/>
        <w:jc w:val="both"/>
        <w:rPr>
          <w:b/>
          <w:szCs w:val="24"/>
          <w:u w:val="single"/>
        </w:rPr>
      </w:pPr>
      <w:r w:rsidRPr="0027599D">
        <w:rPr>
          <w:b/>
          <w:szCs w:val="24"/>
        </w:rPr>
        <w:t xml:space="preserve">2. </w:t>
      </w:r>
      <w:r w:rsidRPr="00872DED">
        <w:rPr>
          <w:b/>
          <w:szCs w:val="24"/>
          <w:u w:val="single"/>
        </w:rPr>
        <w:t>Каковы сроки подачи декларации по налогу на доходы физических лиц?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  <w:r w:rsidRPr="0027599D">
        <w:rPr>
          <w:b/>
          <w:szCs w:val="24"/>
        </w:rPr>
        <w:t xml:space="preserve">Ответ: </w:t>
      </w:r>
      <w:r w:rsidRPr="0027599D">
        <w:rPr>
          <w:szCs w:val="24"/>
        </w:rPr>
        <w:t xml:space="preserve">Срок подачи декларации для перечисленных категорий граждан, т.е. для физических лиц, </w:t>
      </w:r>
      <w:r w:rsidRPr="0027599D">
        <w:rPr>
          <w:b/>
          <w:szCs w:val="24"/>
        </w:rPr>
        <w:t xml:space="preserve">обязанных </w:t>
      </w:r>
      <w:r w:rsidRPr="0027599D">
        <w:rPr>
          <w:szCs w:val="24"/>
        </w:rPr>
        <w:t xml:space="preserve">представить декларацию по налогу на доходы физических лиц,  </w:t>
      </w:r>
      <w:r w:rsidRPr="0027599D">
        <w:rPr>
          <w:b/>
          <w:szCs w:val="24"/>
        </w:rPr>
        <w:t>не позднее 30 апреля 201</w:t>
      </w:r>
      <w:r>
        <w:rPr>
          <w:b/>
          <w:szCs w:val="24"/>
        </w:rPr>
        <w:t>5</w:t>
      </w:r>
      <w:r w:rsidRPr="0027599D">
        <w:rPr>
          <w:b/>
          <w:szCs w:val="24"/>
        </w:rPr>
        <w:t xml:space="preserve"> года.</w:t>
      </w:r>
      <w:r w:rsidRPr="0027599D">
        <w:rPr>
          <w:szCs w:val="24"/>
        </w:rPr>
        <w:t xml:space="preserve"> 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</w:p>
    <w:p w:rsidR="008A5CCF" w:rsidRPr="00872DED" w:rsidRDefault="008A5CCF" w:rsidP="005A6C54">
      <w:pPr>
        <w:ind w:firstLine="540"/>
        <w:jc w:val="both"/>
        <w:rPr>
          <w:b/>
          <w:szCs w:val="24"/>
          <w:u w:val="single"/>
        </w:rPr>
      </w:pPr>
      <w:r w:rsidRPr="0027599D">
        <w:rPr>
          <w:b/>
          <w:szCs w:val="24"/>
        </w:rPr>
        <w:t xml:space="preserve">3. Вопрос: </w:t>
      </w:r>
      <w:r w:rsidRPr="00872DED">
        <w:rPr>
          <w:b/>
          <w:szCs w:val="24"/>
          <w:u w:val="single"/>
        </w:rPr>
        <w:t>Каковы сроки подачи декларации  по налогу на доходы физических лиц с целью получения социальных и имущественных вычетов?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  <w:r w:rsidRPr="0027599D">
        <w:rPr>
          <w:b/>
          <w:szCs w:val="24"/>
        </w:rPr>
        <w:t xml:space="preserve">Ответ: </w:t>
      </w:r>
      <w:r w:rsidRPr="0027599D">
        <w:rPr>
          <w:szCs w:val="24"/>
        </w:rPr>
        <w:t>Для остальных граждан, представляющих декларацию по собственной инициативе  для  получения полного или частичного возврата сумм налога на доходы физических лиц</w:t>
      </w:r>
      <w:r>
        <w:rPr>
          <w:szCs w:val="24"/>
        </w:rPr>
        <w:t>,</w:t>
      </w:r>
      <w:r w:rsidRPr="0027599D">
        <w:rPr>
          <w:szCs w:val="24"/>
        </w:rPr>
        <w:t xml:space="preserve">  в связи с использованием своего права на получение имущественных и социальных вычетов,  срок представления декларации по НДФЛ не ограничен. То есть представить декларацию в связи с получением налоговых вычетов можно в любое время в течение года.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</w:p>
    <w:p w:rsidR="008A5CCF" w:rsidRPr="0027599D" w:rsidRDefault="008A5CCF" w:rsidP="005A6C54">
      <w:pPr>
        <w:ind w:firstLine="540"/>
        <w:jc w:val="both"/>
        <w:rPr>
          <w:b/>
          <w:szCs w:val="24"/>
        </w:rPr>
      </w:pPr>
      <w:r w:rsidRPr="0027599D">
        <w:rPr>
          <w:b/>
          <w:szCs w:val="24"/>
        </w:rPr>
        <w:t xml:space="preserve">4. </w:t>
      </w:r>
      <w:r w:rsidRPr="00872DED">
        <w:rPr>
          <w:b/>
          <w:szCs w:val="24"/>
          <w:u w:val="single"/>
        </w:rPr>
        <w:t>В какой налоговый орган следует представить декларацию?</w:t>
      </w:r>
    </w:p>
    <w:p w:rsidR="008A5CCF" w:rsidRPr="0027599D" w:rsidRDefault="008A5CCF" w:rsidP="005A6C54">
      <w:pPr>
        <w:jc w:val="both"/>
        <w:rPr>
          <w:bCs/>
          <w:szCs w:val="24"/>
        </w:rPr>
      </w:pPr>
      <w:r w:rsidRPr="0027599D">
        <w:rPr>
          <w:szCs w:val="24"/>
        </w:rPr>
        <w:tab/>
        <w:t xml:space="preserve"> </w:t>
      </w:r>
      <w:r w:rsidRPr="0027599D">
        <w:rPr>
          <w:b/>
          <w:szCs w:val="24"/>
        </w:rPr>
        <w:t>Ответ:</w:t>
      </w:r>
      <w:r w:rsidRPr="0027599D">
        <w:rPr>
          <w:b/>
          <w:bCs/>
          <w:szCs w:val="24"/>
        </w:rPr>
        <w:t xml:space="preserve"> </w:t>
      </w:r>
      <w:r w:rsidRPr="0027599D">
        <w:rPr>
          <w:bCs/>
          <w:szCs w:val="24"/>
        </w:rPr>
        <w:t xml:space="preserve">В соответствии с положениями Налогового Кодекса РФ подавать декларацию необходимо в налоговую инспекцию по месту постановки на налоговый учет (иными словами по месту своего жительства). 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</w:p>
    <w:p w:rsidR="008A5CCF" w:rsidRPr="00872DED" w:rsidRDefault="008A5CCF" w:rsidP="005A6C54">
      <w:pPr>
        <w:ind w:firstLine="708"/>
        <w:contextualSpacing/>
        <w:jc w:val="both"/>
        <w:rPr>
          <w:b/>
          <w:szCs w:val="24"/>
          <w:u w:val="single"/>
        </w:rPr>
      </w:pPr>
      <w:r w:rsidRPr="0027599D">
        <w:rPr>
          <w:b/>
          <w:szCs w:val="24"/>
        </w:rPr>
        <w:t xml:space="preserve">5. </w:t>
      </w:r>
      <w:r w:rsidRPr="00872DED">
        <w:rPr>
          <w:b/>
          <w:szCs w:val="24"/>
          <w:u w:val="single"/>
        </w:rPr>
        <w:t>Освобождает ли от предоставления налоговой декларации отсутствие у налогоплательщика по итогам налогового периода суммы налога к уплате?</w:t>
      </w:r>
    </w:p>
    <w:p w:rsidR="008A5CCF" w:rsidRPr="0027599D" w:rsidRDefault="008A5CCF" w:rsidP="005A6C54">
      <w:pPr>
        <w:overflowPunct/>
        <w:ind w:firstLine="540"/>
        <w:jc w:val="both"/>
        <w:textAlignment w:val="auto"/>
        <w:rPr>
          <w:bCs/>
          <w:szCs w:val="24"/>
        </w:rPr>
      </w:pPr>
      <w:r w:rsidRPr="0027599D">
        <w:rPr>
          <w:b/>
          <w:szCs w:val="24"/>
        </w:rPr>
        <w:t xml:space="preserve">Ответ:  </w:t>
      </w:r>
      <w:r w:rsidRPr="0027599D">
        <w:rPr>
          <w:szCs w:val="24"/>
        </w:rPr>
        <w:t>Нет.</w:t>
      </w:r>
      <w:r w:rsidRPr="0027599D">
        <w:rPr>
          <w:b/>
          <w:szCs w:val="24"/>
        </w:rPr>
        <w:t xml:space="preserve"> </w:t>
      </w:r>
      <w:r w:rsidRPr="0027599D">
        <w:rPr>
          <w:bCs/>
          <w:szCs w:val="24"/>
        </w:rPr>
        <w:t>Согласно пункту 1 статьи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8A5CCF" w:rsidRPr="0027599D" w:rsidRDefault="008A5CCF" w:rsidP="005A6C54">
      <w:pPr>
        <w:overflowPunct/>
        <w:ind w:firstLine="540"/>
        <w:jc w:val="both"/>
        <w:textAlignment w:val="auto"/>
        <w:rPr>
          <w:bCs/>
          <w:szCs w:val="24"/>
        </w:rPr>
      </w:pPr>
      <w:r w:rsidRPr="0027599D">
        <w:rPr>
          <w:bCs/>
          <w:szCs w:val="24"/>
        </w:rPr>
        <w:t>Для плательщиков налога на доходы физических лиц обязанность представления налоговой декларации установлена статьей 229 Налогового Кодекса РФ.</w:t>
      </w:r>
    </w:p>
    <w:p w:rsidR="008A5CCF" w:rsidRPr="0027599D" w:rsidRDefault="008A5CCF" w:rsidP="005A6C54">
      <w:pPr>
        <w:overflowPunct/>
        <w:ind w:firstLine="540"/>
        <w:jc w:val="both"/>
        <w:textAlignment w:val="auto"/>
        <w:rPr>
          <w:bCs/>
          <w:szCs w:val="24"/>
        </w:rPr>
      </w:pPr>
      <w:r w:rsidRPr="0027599D">
        <w:rPr>
          <w:bCs/>
          <w:szCs w:val="24"/>
        </w:rPr>
        <w:t>Для лиц, зарегистрированных в установленном действующим законодательством порядке и осуществляющих предпринимательскую деятельность без образования юридического лица, занимающихся частной практикой, особенности исчисления сумм налога, порядок и сроки его уплаты установлены статьей 227 Налогового Кодекса РФ.</w:t>
      </w:r>
    </w:p>
    <w:p w:rsidR="008A5CCF" w:rsidRPr="0027599D" w:rsidRDefault="008A5CCF" w:rsidP="005A6C54">
      <w:pPr>
        <w:overflowPunct/>
        <w:ind w:firstLine="540"/>
        <w:jc w:val="both"/>
        <w:textAlignment w:val="auto"/>
        <w:rPr>
          <w:bCs/>
          <w:szCs w:val="24"/>
        </w:rPr>
      </w:pPr>
      <w:r w:rsidRPr="0027599D">
        <w:rPr>
          <w:bCs/>
          <w:szCs w:val="24"/>
        </w:rPr>
        <w:t>Для других налогоплательщиков, самостоятельно получающих доходы, в частности, для физических лиц, имеющих доходы от продажи имущества, принадлежащего им на праве собственности менее 3 лет, особенности исчисления налога и порядок его уплаты установлены статьей 228 Налогового Кодекса РФ.</w:t>
      </w:r>
    </w:p>
    <w:p w:rsidR="008A5CCF" w:rsidRPr="0027599D" w:rsidRDefault="008A5CCF" w:rsidP="005A6C54">
      <w:pPr>
        <w:overflowPunct/>
        <w:ind w:firstLine="540"/>
        <w:jc w:val="both"/>
        <w:textAlignment w:val="auto"/>
        <w:rPr>
          <w:bCs/>
          <w:szCs w:val="24"/>
        </w:rPr>
      </w:pPr>
      <w:r w:rsidRPr="0027599D">
        <w:rPr>
          <w:bCs/>
          <w:szCs w:val="24"/>
        </w:rPr>
        <w:t xml:space="preserve">При этом для лиц, поименованных в указанных статьях Налогового Кодекса РФ, освобождение от представления декларации в налоговый орган не предусмотрено, в том числе и в случаях, когда у налогоплательщика отсутствует сумма налога, подлежащая уплате. Данный вывод подтвержден в Информационном письме ВАС РФ от 17.03.2003 </w:t>
      </w:r>
      <w:r>
        <w:rPr>
          <w:bCs/>
          <w:szCs w:val="24"/>
        </w:rPr>
        <w:t>№</w:t>
      </w:r>
      <w:r w:rsidRPr="0027599D">
        <w:rPr>
          <w:bCs/>
          <w:szCs w:val="24"/>
        </w:rPr>
        <w:t xml:space="preserve"> 71.</w:t>
      </w:r>
    </w:p>
    <w:p w:rsidR="008A5CCF" w:rsidRPr="0027599D" w:rsidRDefault="008A5CCF" w:rsidP="005A6C54">
      <w:pPr>
        <w:ind w:firstLine="708"/>
        <w:contextualSpacing/>
        <w:jc w:val="both"/>
        <w:rPr>
          <w:b/>
          <w:szCs w:val="24"/>
        </w:rPr>
      </w:pPr>
    </w:p>
    <w:p w:rsidR="008A5CCF" w:rsidRPr="0027599D" w:rsidRDefault="008A5CCF" w:rsidP="005A6C54">
      <w:pPr>
        <w:tabs>
          <w:tab w:val="left" w:pos="5849"/>
        </w:tabs>
        <w:ind w:firstLine="540"/>
        <w:jc w:val="both"/>
        <w:rPr>
          <w:b/>
          <w:szCs w:val="24"/>
        </w:rPr>
      </w:pPr>
      <w:r w:rsidRPr="0027599D">
        <w:rPr>
          <w:b/>
          <w:szCs w:val="24"/>
        </w:rPr>
        <w:t xml:space="preserve">6. </w:t>
      </w:r>
      <w:r w:rsidRPr="00872DED">
        <w:rPr>
          <w:b/>
          <w:szCs w:val="24"/>
          <w:u w:val="single"/>
        </w:rPr>
        <w:t>Какова ответственность за несвоевременную подачу налоговой декларации?</w:t>
      </w:r>
      <w:r w:rsidRPr="0027599D">
        <w:rPr>
          <w:b/>
          <w:szCs w:val="24"/>
        </w:rPr>
        <w:tab/>
      </w:r>
    </w:p>
    <w:p w:rsidR="008A5CCF" w:rsidRPr="0027599D" w:rsidRDefault="008A5CCF" w:rsidP="005A6C54">
      <w:pPr>
        <w:ind w:firstLine="540"/>
        <w:jc w:val="both"/>
        <w:rPr>
          <w:bCs/>
          <w:szCs w:val="24"/>
        </w:rPr>
      </w:pPr>
      <w:r w:rsidRPr="0027599D">
        <w:rPr>
          <w:b/>
          <w:szCs w:val="24"/>
        </w:rPr>
        <w:t>Ответ:</w:t>
      </w:r>
      <w:r w:rsidRPr="0027599D">
        <w:rPr>
          <w:szCs w:val="24"/>
        </w:rPr>
        <w:t xml:space="preserve"> Несвоевременное представление декларации в соответствии со статьей 119 </w:t>
      </w:r>
      <w:r w:rsidRPr="0027599D">
        <w:rPr>
          <w:bCs/>
          <w:szCs w:val="24"/>
        </w:rPr>
        <w:t>Налогового Кодекса РФ</w:t>
      </w:r>
      <w:r w:rsidRPr="0027599D">
        <w:rPr>
          <w:szCs w:val="24"/>
        </w:rPr>
        <w:t xml:space="preserve"> </w:t>
      </w:r>
      <w:r w:rsidRPr="0027599D">
        <w:rPr>
          <w:bCs/>
          <w:szCs w:val="24"/>
        </w:rPr>
        <w:t xml:space="preserve"> влечет взыскание штрафа в размере 5 процентов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 процентов указанной суммы и не менее 1 000 рублей.</w:t>
      </w:r>
    </w:p>
    <w:p w:rsidR="008A5CCF" w:rsidRPr="0027599D" w:rsidRDefault="008A5CCF" w:rsidP="005A6C54">
      <w:pPr>
        <w:overflowPunct/>
        <w:ind w:firstLine="709"/>
        <w:jc w:val="both"/>
        <w:textAlignment w:val="auto"/>
        <w:rPr>
          <w:b/>
          <w:szCs w:val="24"/>
        </w:rPr>
      </w:pPr>
    </w:p>
    <w:p w:rsidR="008A5CCF" w:rsidRPr="00872DED" w:rsidRDefault="008A5CCF" w:rsidP="005A6C54">
      <w:pPr>
        <w:overflowPunct/>
        <w:ind w:firstLine="709"/>
        <w:jc w:val="both"/>
        <w:textAlignment w:val="auto"/>
        <w:rPr>
          <w:szCs w:val="24"/>
          <w:u w:val="single"/>
        </w:rPr>
      </w:pPr>
      <w:r w:rsidRPr="0027599D">
        <w:rPr>
          <w:b/>
          <w:szCs w:val="24"/>
        </w:rPr>
        <w:t xml:space="preserve">7. </w:t>
      </w:r>
      <w:r w:rsidRPr="00872DED">
        <w:rPr>
          <w:b/>
          <w:szCs w:val="24"/>
          <w:u w:val="single"/>
        </w:rPr>
        <w:t>Если у налогоплательщиков возникнут вопросы по сдаче декларации, куда они могут обратиться за разъяснениями?</w:t>
      </w:r>
    </w:p>
    <w:p w:rsidR="008A5CCF" w:rsidRPr="0027599D" w:rsidRDefault="008A5CCF" w:rsidP="005A6C54">
      <w:pPr>
        <w:ind w:firstLine="540"/>
        <w:jc w:val="both"/>
        <w:rPr>
          <w:szCs w:val="24"/>
        </w:rPr>
      </w:pPr>
      <w:r w:rsidRPr="0027599D">
        <w:rPr>
          <w:szCs w:val="24"/>
        </w:rPr>
        <w:t xml:space="preserve">На сайте ФНС России – </w:t>
      </w:r>
      <w:hyperlink r:id="rId5" w:history="1">
        <w:r w:rsidRPr="0027599D">
          <w:rPr>
            <w:rStyle w:val="Hyperlink"/>
            <w:szCs w:val="24"/>
            <w:lang w:val="en-US"/>
          </w:rPr>
          <w:t>www</w:t>
        </w:r>
        <w:r w:rsidRPr="0027599D">
          <w:rPr>
            <w:rStyle w:val="Hyperlink"/>
            <w:szCs w:val="24"/>
          </w:rPr>
          <w:t>.</w:t>
        </w:r>
        <w:r w:rsidRPr="0027599D">
          <w:rPr>
            <w:rStyle w:val="Hyperlink"/>
            <w:szCs w:val="24"/>
            <w:lang w:val="en-US"/>
          </w:rPr>
          <w:t>nalog</w:t>
        </w:r>
        <w:r w:rsidRPr="0027599D">
          <w:rPr>
            <w:rStyle w:val="Hyperlink"/>
            <w:szCs w:val="24"/>
          </w:rPr>
          <w:t>.</w:t>
        </w:r>
        <w:r w:rsidRPr="0027599D">
          <w:rPr>
            <w:rStyle w:val="Hyperlink"/>
            <w:szCs w:val="24"/>
            <w:lang w:val="en-US"/>
          </w:rPr>
          <w:t>ru</w:t>
        </w:r>
      </w:hyperlink>
      <w:r w:rsidRPr="0027599D">
        <w:rPr>
          <w:szCs w:val="24"/>
        </w:rPr>
        <w:t xml:space="preserve"> на главной странице в разделе «Физические лица» можно увидеть информацию (материалы), посвященную декларированию доходов – это «Брошюры», «Программное обеспечение» (помогает в подготовке налоговых деклараций и заявлений), «Формы налоговых деклараций» и много другой полезной информации.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szCs w:val="24"/>
        </w:rPr>
        <w:tab/>
        <w:t>У кого нет возможности воспользоваться Интернетом, может обратиться в налоговую инспекцию. В каждом налоговом органе оформлены информационные стенды, гостевой компьютер с необходимой информацией, также имеются образцы заполнения деклараций и другие необходимые налогоплательщикам материалы.</w:t>
      </w:r>
    </w:p>
    <w:p w:rsidR="008A5CCF" w:rsidRPr="0027599D" w:rsidRDefault="008A5CCF" w:rsidP="005A6C54">
      <w:pPr>
        <w:ind w:firstLine="708"/>
        <w:contextualSpacing/>
        <w:jc w:val="both"/>
        <w:rPr>
          <w:b/>
          <w:szCs w:val="24"/>
        </w:rPr>
      </w:pPr>
    </w:p>
    <w:p w:rsidR="008A5CCF" w:rsidRPr="0027599D" w:rsidRDefault="008A5CCF" w:rsidP="005A6C54">
      <w:pPr>
        <w:ind w:firstLine="708"/>
        <w:contextualSpacing/>
        <w:jc w:val="both"/>
        <w:rPr>
          <w:b/>
          <w:szCs w:val="24"/>
        </w:rPr>
      </w:pPr>
      <w:r w:rsidRPr="0027599D">
        <w:rPr>
          <w:b/>
          <w:szCs w:val="24"/>
        </w:rPr>
        <w:t xml:space="preserve">8. </w:t>
      </w:r>
      <w:r w:rsidRPr="0027599D">
        <w:rPr>
          <w:szCs w:val="24"/>
        </w:rPr>
        <w:t xml:space="preserve"> </w:t>
      </w:r>
      <w:r w:rsidRPr="00872DED">
        <w:rPr>
          <w:b/>
          <w:szCs w:val="24"/>
          <w:u w:val="single"/>
        </w:rPr>
        <w:t>Каков срок уплаты НДФЛ в бюджет за 2014 год?</w:t>
      </w:r>
    </w:p>
    <w:p w:rsidR="008A5CCF" w:rsidRPr="0027599D" w:rsidRDefault="008A5CCF" w:rsidP="005A6C54">
      <w:pPr>
        <w:ind w:firstLine="540"/>
        <w:jc w:val="both"/>
        <w:outlineLvl w:val="2"/>
        <w:rPr>
          <w:szCs w:val="24"/>
        </w:rPr>
      </w:pPr>
      <w:r w:rsidRPr="0027599D">
        <w:rPr>
          <w:b/>
          <w:szCs w:val="24"/>
        </w:rPr>
        <w:t>Ответ:</w:t>
      </w:r>
      <w:r w:rsidRPr="0027599D">
        <w:rPr>
          <w:szCs w:val="24"/>
        </w:rPr>
        <w:t xml:space="preserve"> Согласно пункту 4 статьи 228 </w:t>
      </w:r>
      <w:r w:rsidRPr="0027599D">
        <w:rPr>
          <w:bCs/>
          <w:szCs w:val="24"/>
        </w:rPr>
        <w:t>Налогового Кодекса РФ</w:t>
      </w:r>
      <w:r w:rsidRPr="0027599D">
        <w:rPr>
          <w:szCs w:val="24"/>
        </w:rPr>
        <w:t xml:space="preserve"> общая сумма налога, подлежащая уплате в соответствующий бюджет, уплачивается по месту жительства налогоплательщика в срок не позднее 15 июля года, следующего за истекшим налоговым периодом (15 июля 201</w:t>
      </w:r>
      <w:r>
        <w:rPr>
          <w:szCs w:val="24"/>
        </w:rPr>
        <w:t>5</w:t>
      </w:r>
      <w:r w:rsidRPr="0027599D">
        <w:rPr>
          <w:szCs w:val="24"/>
        </w:rPr>
        <w:t xml:space="preserve"> года).</w:t>
      </w:r>
    </w:p>
    <w:p w:rsidR="008A5CCF" w:rsidRPr="0027599D" w:rsidRDefault="008A5CCF" w:rsidP="005A6C54">
      <w:pPr>
        <w:jc w:val="both"/>
        <w:rPr>
          <w:szCs w:val="24"/>
        </w:rPr>
      </w:pPr>
    </w:p>
    <w:p w:rsidR="008A5CCF" w:rsidRPr="0027599D" w:rsidRDefault="008A5CCF" w:rsidP="005A6C54">
      <w:pPr>
        <w:jc w:val="both"/>
        <w:rPr>
          <w:b/>
          <w:szCs w:val="24"/>
        </w:rPr>
      </w:pPr>
      <w:r w:rsidRPr="0027599D">
        <w:rPr>
          <w:szCs w:val="24"/>
        </w:rPr>
        <w:tab/>
      </w:r>
      <w:r w:rsidRPr="0027599D">
        <w:rPr>
          <w:b/>
          <w:szCs w:val="24"/>
        </w:rPr>
        <w:t>9. В какое время будет осуществляться прием налоговых деклараций в инспекциях в период декларационной кампании 201</w:t>
      </w:r>
      <w:r>
        <w:rPr>
          <w:b/>
          <w:szCs w:val="24"/>
        </w:rPr>
        <w:t>5</w:t>
      </w:r>
      <w:r w:rsidRPr="0027599D">
        <w:rPr>
          <w:b/>
          <w:szCs w:val="24"/>
        </w:rPr>
        <w:t xml:space="preserve"> года?</w:t>
      </w:r>
    </w:p>
    <w:p w:rsidR="008A5CCF" w:rsidRPr="0027599D" w:rsidRDefault="008A5CCF" w:rsidP="005A6C54">
      <w:pPr>
        <w:jc w:val="both"/>
        <w:rPr>
          <w:szCs w:val="24"/>
        </w:rPr>
      </w:pPr>
      <w:r w:rsidRPr="0027599D">
        <w:rPr>
          <w:b/>
          <w:szCs w:val="24"/>
        </w:rPr>
        <w:tab/>
        <w:t xml:space="preserve">Ответ: </w:t>
      </w:r>
      <w:r w:rsidRPr="0027599D">
        <w:rPr>
          <w:szCs w:val="24"/>
        </w:rPr>
        <w:t>В настоящее время налоговые инспекции края работают в таком режиме</w:t>
      </w:r>
      <w:r>
        <w:rPr>
          <w:szCs w:val="24"/>
        </w:rPr>
        <w:t xml:space="preserve"> </w:t>
      </w:r>
      <w:r w:rsidRPr="0027599D">
        <w:rPr>
          <w:szCs w:val="24"/>
        </w:rPr>
        <w:t>:</w:t>
      </w:r>
    </w:p>
    <w:p w:rsidR="008A5CCF" w:rsidRPr="0027599D" w:rsidRDefault="008A5CCF" w:rsidP="005A6C54">
      <w:pPr>
        <w:pStyle w:val="NormalWeb"/>
        <w:numPr>
          <w:ilvl w:val="0"/>
          <w:numId w:val="2"/>
        </w:numPr>
        <w:spacing w:line="288" w:lineRule="atLeast"/>
      </w:pPr>
      <w:r w:rsidRPr="0027599D">
        <w:t>пн, ср</w:t>
      </w:r>
      <w:r>
        <w:t xml:space="preserve"> </w:t>
      </w:r>
      <w:r w:rsidRPr="0027599D">
        <w:t>: с 9:00 до 18:00,</w:t>
      </w:r>
    </w:p>
    <w:p w:rsidR="008A5CCF" w:rsidRPr="0027599D" w:rsidRDefault="008A5CCF" w:rsidP="005A6C54">
      <w:pPr>
        <w:pStyle w:val="NormalWeb"/>
        <w:numPr>
          <w:ilvl w:val="0"/>
          <w:numId w:val="2"/>
        </w:numPr>
        <w:spacing w:line="288" w:lineRule="atLeast"/>
      </w:pPr>
      <w:r w:rsidRPr="0027599D">
        <w:t>вт, чт</w:t>
      </w:r>
      <w:r>
        <w:t xml:space="preserve"> </w:t>
      </w:r>
      <w:r w:rsidRPr="0027599D">
        <w:t>: с 9:00 до 20:00,</w:t>
      </w:r>
    </w:p>
    <w:p w:rsidR="008A5CCF" w:rsidRPr="0027599D" w:rsidRDefault="008A5CCF" w:rsidP="005A6C54">
      <w:pPr>
        <w:pStyle w:val="NormalWeb"/>
        <w:numPr>
          <w:ilvl w:val="0"/>
          <w:numId w:val="2"/>
        </w:numPr>
        <w:spacing w:line="288" w:lineRule="atLeast"/>
      </w:pPr>
      <w:r w:rsidRPr="0027599D">
        <w:t>пт</w:t>
      </w:r>
      <w:r>
        <w:t xml:space="preserve"> </w:t>
      </w:r>
      <w:r w:rsidRPr="0027599D">
        <w:t>: с 9:00 до 16:45,</w:t>
      </w:r>
    </w:p>
    <w:p w:rsidR="008A5CCF" w:rsidRPr="0027599D" w:rsidRDefault="008A5CCF" w:rsidP="00872DED">
      <w:pPr>
        <w:pStyle w:val="NormalWeb"/>
        <w:numPr>
          <w:ilvl w:val="0"/>
          <w:numId w:val="2"/>
        </w:numPr>
        <w:spacing w:line="288" w:lineRule="atLeast"/>
      </w:pPr>
      <w:r>
        <w:t>в апреле –</w:t>
      </w:r>
      <w:r w:rsidRPr="0027599D">
        <w:t xml:space="preserve"> сб</w:t>
      </w:r>
      <w:r>
        <w:t xml:space="preserve"> :</w:t>
      </w:r>
      <w:r w:rsidRPr="0027599D">
        <w:t xml:space="preserve"> с 10.00 до 15.00</w:t>
      </w:r>
      <w:r>
        <w:t>.</w:t>
      </w:r>
    </w:p>
    <w:p w:rsidR="008A5CCF" w:rsidRPr="0027599D" w:rsidRDefault="008A5CCF" w:rsidP="005A6C54">
      <w:pPr>
        <w:pStyle w:val="NormalWeb"/>
        <w:spacing w:line="288" w:lineRule="atLeast"/>
        <w:jc w:val="both"/>
        <w:rPr>
          <w:b/>
        </w:rPr>
      </w:pPr>
      <w:r w:rsidRPr="0027599D">
        <w:rPr>
          <w:b/>
        </w:rPr>
        <w:t>10. По какому телефону можно сообщить о нарушениях налогового законодательства?</w:t>
      </w:r>
    </w:p>
    <w:p w:rsidR="008A5CCF" w:rsidRPr="0027599D" w:rsidRDefault="008A5CCF" w:rsidP="005A6C54">
      <w:pPr>
        <w:pStyle w:val="NormalWeb"/>
        <w:spacing w:line="288" w:lineRule="atLeast"/>
        <w:ind w:firstLine="708"/>
        <w:jc w:val="both"/>
      </w:pPr>
      <w:r w:rsidRPr="0027599D">
        <w:rPr>
          <w:b/>
        </w:rPr>
        <w:t xml:space="preserve">Ответ: </w:t>
      </w:r>
      <w:r w:rsidRPr="0027599D">
        <w:t xml:space="preserve"> В Управ</w:t>
      </w:r>
      <w:r>
        <w:t xml:space="preserve">лении работает телефон доверия </w:t>
      </w:r>
      <w:r w:rsidRPr="0027599D">
        <w:t>241-26-69, все  принятые звонки обрабатываются и по ним принимаются меры в рамках полномочий и компетенции налоговых органов.</w:t>
      </w:r>
    </w:p>
    <w:p w:rsidR="008A5CCF" w:rsidRPr="00330F0A" w:rsidRDefault="008A5CCF" w:rsidP="005A6C54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330F0A">
        <w:rPr>
          <w:b/>
          <w:sz w:val="28"/>
          <w:szCs w:val="28"/>
        </w:rPr>
        <w:t>Телефоны  инспекции</w:t>
      </w:r>
      <w:r>
        <w:rPr>
          <w:b/>
          <w:sz w:val="28"/>
          <w:szCs w:val="28"/>
        </w:rPr>
        <w:t xml:space="preserve"> </w:t>
      </w:r>
      <w:r w:rsidRPr="00330F0A">
        <w:rPr>
          <w:b/>
          <w:sz w:val="28"/>
          <w:szCs w:val="28"/>
        </w:rPr>
        <w:t>:</w:t>
      </w:r>
    </w:p>
    <w:p w:rsidR="008A5CCF" w:rsidRPr="00330F0A" w:rsidRDefault="008A5CCF" w:rsidP="005A6C54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4"/>
        </w:rPr>
      </w:pPr>
      <w:r w:rsidRPr="00330F0A">
        <w:rPr>
          <w:szCs w:val="24"/>
        </w:rPr>
        <w:t>телефоны «горячей линии» по вопросам декларирования доходов</w:t>
      </w:r>
      <w:r>
        <w:rPr>
          <w:szCs w:val="24"/>
        </w:rPr>
        <w:t xml:space="preserve"> - 24504, 23706.</w:t>
      </w:r>
    </w:p>
    <w:p w:rsidR="008A5CCF" w:rsidRPr="00330F0A" w:rsidRDefault="008A5CCF" w:rsidP="0051242B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bookmarkStart w:id="0" w:name="_GoBack"/>
      <w:bookmarkEnd w:id="0"/>
    </w:p>
    <w:p w:rsidR="008A5CCF" w:rsidRPr="0027599D" w:rsidRDefault="008A5CCF" w:rsidP="005A6C54">
      <w:pPr>
        <w:overflowPunct/>
        <w:autoSpaceDE/>
        <w:autoSpaceDN/>
        <w:adjustRightInd/>
        <w:textAlignment w:val="auto"/>
        <w:rPr>
          <w:szCs w:val="24"/>
        </w:rPr>
      </w:pPr>
    </w:p>
    <w:p w:rsidR="008A5CCF" w:rsidRPr="00330F0A" w:rsidRDefault="008A5CCF" w:rsidP="005A6C54">
      <w:pPr>
        <w:jc w:val="both"/>
        <w:rPr>
          <w:b/>
          <w:bCs/>
          <w:szCs w:val="24"/>
          <w:u w:val="single"/>
        </w:rPr>
      </w:pPr>
      <w:r w:rsidRPr="0027599D">
        <w:rPr>
          <w:b/>
          <w:szCs w:val="24"/>
        </w:rPr>
        <w:t xml:space="preserve">11. Предлагаем всем налогоплательщикам воспользоваться </w:t>
      </w:r>
      <w:r w:rsidRPr="0027599D">
        <w:rPr>
          <w:b/>
          <w:bCs/>
          <w:szCs w:val="24"/>
        </w:rPr>
        <w:t xml:space="preserve">Онлайн сервисом ФНС России </w:t>
      </w:r>
      <w:r>
        <w:rPr>
          <w:b/>
          <w:bCs/>
          <w:szCs w:val="24"/>
        </w:rPr>
        <w:t xml:space="preserve"> </w:t>
      </w:r>
      <w:r w:rsidRPr="00330F0A">
        <w:rPr>
          <w:b/>
          <w:bCs/>
          <w:szCs w:val="24"/>
          <w:u w:val="single"/>
        </w:rPr>
        <w:t>«Личный кабинет налогоплательщика для физических лиц».</w:t>
      </w:r>
    </w:p>
    <w:p w:rsidR="008A5CCF" w:rsidRPr="00330F0A" w:rsidRDefault="008A5CCF" w:rsidP="005A6C54">
      <w:pPr>
        <w:rPr>
          <w:szCs w:val="24"/>
          <w:u w:val="single"/>
        </w:rPr>
      </w:pPr>
    </w:p>
    <w:p w:rsidR="008A5CCF" w:rsidRPr="00330F0A" w:rsidRDefault="008A5CCF" w:rsidP="005A6C54">
      <w:pPr>
        <w:ind w:firstLine="708"/>
        <w:rPr>
          <w:b/>
          <w:szCs w:val="24"/>
          <w:u w:val="single"/>
        </w:rPr>
      </w:pPr>
      <w:r w:rsidRPr="00330F0A">
        <w:rPr>
          <w:b/>
          <w:szCs w:val="24"/>
          <w:u w:val="single"/>
        </w:rPr>
        <w:t>Данный сервис позволяет</w:t>
      </w:r>
      <w:r>
        <w:rPr>
          <w:b/>
          <w:szCs w:val="24"/>
          <w:u w:val="single"/>
        </w:rPr>
        <w:t xml:space="preserve"> </w:t>
      </w:r>
      <w:r w:rsidRPr="00330F0A">
        <w:rPr>
          <w:b/>
          <w:szCs w:val="24"/>
          <w:u w:val="single"/>
        </w:rPr>
        <w:t xml:space="preserve">: 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контролировать состояние расчетов с бюджетом;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получать и распечатывать налоговые уведомления и квитанции на уплату налоговых платежей;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оплачивать налоговую задолженность и налоговые платежи;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скачивать программы для заполнения декларации по налогу на доходы физических лиц;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отслеживать статус камеральной проверки налоговых деклараций по форме № 3-НДФЛ;</w:t>
      </w:r>
    </w:p>
    <w:p w:rsidR="008A5CCF" w:rsidRPr="0027599D" w:rsidRDefault="008A5CCF" w:rsidP="005A6C54">
      <w:pPr>
        <w:numPr>
          <w:ilvl w:val="0"/>
          <w:numId w:val="1"/>
        </w:numPr>
        <w:tabs>
          <w:tab w:val="clear" w:pos="1418"/>
          <w:tab w:val="num" w:pos="0"/>
        </w:tabs>
        <w:ind w:left="0" w:firstLine="0"/>
        <w:jc w:val="both"/>
        <w:rPr>
          <w:szCs w:val="24"/>
        </w:rPr>
      </w:pPr>
      <w:r w:rsidRPr="0027599D">
        <w:rPr>
          <w:szCs w:val="24"/>
        </w:rPr>
        <w:t>обращаться в налоговые органы без личного визита в налоговую инспекцию.</w:t>
      </w:r>
    </w:p>
    <w:p w:rsidR="008A5CCF" w:rsidRPr="0027599D" w:rsidRDefault="008A5CCF" w:rsidP="005A6C54">
      <w:pPr>
        <w:ind w:firstLine="708"/>
        <w:jc w:val="both"/>
        <w:rPr>
          <w:b/>
          <w:szCs w:val="24"/>
        </w:rPr>
      </w:pPr>
      <w:r w:rsidRPr="0027599D">
        <w:rPr>
          <w:szCs w:val="24"/>
        </w:rPr>
        <w:t xml:space="preserve">Для получения регистрационной карты и доступа к сервису «Личный кабинет налогоплательщика для физических лиц» вы должны с паспортом </w:t>
      </w:r>
      <w:r>
        <w:rPr>
          <w:szCs w:val="24"/>
        </w:rPr>
        <w:t xml:space="preserve"> </w:t>
      </w:r>
      <w:r w:rsidRPr="0027599D">
        <w:rPr>
          <w:szCs w:val="24"/>
        </w:rPr>
        <w:t xml:space="preserve">лично обратиться в любую инспекцию ФНС России.   </w:t>
      </w:r>
    </w:p>
    <w:p w:rsidR="008A5CCF" w:rsidRDefault="008A5CCF"/>
    <w:p w:rsidR="008A5CCF" w:rsidRDefault="008A5CCF" w:rsidP="00EE6EF8">
      <w:pPr>
        <w:jc w:val="right"/>
        <w:rPr>
          <w:szCs w:val="24"/>
        </w:rPr>
      </w:pPr>
    </w:p>
    <w:p w:rsidR="008A5CCF" w:rsidRDefault="008A5CCF" w:rsidP="00EE6EF8">
      <w:pPr>
        <w:jc w:val="right"/>
        <w:rPr>
          <w:szCs w:val="24"/>
        </w:rPr>
      </w:pPr>
    </w:p>
    <w:p w:rsidR="008A5CCF" w:rsidRPr="004A36AA" w:rsidRDefault="008A5CCF" w:rsidP="00EE6EF8">
      <w:pPr>
        <w:jc w:val="right"/>
        <w:rPr>
          <w:szCs w:val="24"/>
        </w:rPr>
      </w:pPr>
      <w:r>
        <w:rPr>
          <w:szCs w:val="24"/>
        </w:rPr>
        <w:t>Пресс-служба УФНС России по Приморскому краю</w:t>
      </w:r>
    </w:p>
    <w:p w:rsidR="008A5CCF" w:rsidRDefault="008A5CCF"/>
    <w:sectPr w:rsidR="008A5CCF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ABD"/>
    <w:multiLevelType w:val="hybridMultilevel"/>
    <w:tmpl w:val="4558A4F8"/>
    <w:lvl w:ilvl="0" w:tplc="71AC3522">
      <w:start w:val="1"/>
      <w:numFmt w:val="bullet"/>
      <w:lvlText w:val="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">
    <w:nsid w:val="39105960"/>
    <w:multiLevelType w:val="hybridMultilevel"/>
    <w:tmpl w:val="086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3B33"/>
    <w:multiLevelType w:val="hybridMultilevel"/>
    <w:tmpl w:val="E1AA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DC1"/>
    <w:rsid w:val="00124B63"/>
    <w:rsid w:val="001D3D3A"/>
    <w:rsid w:val="00251321"/>
    <w:rsid w:val="0027599D"/>
    <w:rsid w:val="002A5523"/>
    <w:rsid w:val="002D50E6"/>
    <w:rsid w:val="00330F0A"/>
    <w:rsid w:val="004327F3"/>
    <w:rsid w:val="00496245"/>
    <w:rsid w:val="004A36AA"/>
    <w:rsid w:val="0051242B"/>
    <w:rsid w:val="0057783D"/>
    <w:rsid w:val="005A6C54"/>
    <w:rsid w:val="005F2CED"/>
    <w:rsid w:val="005F4DC1"/>
    <w:rsid w:val="0063037B"/>
    <w:rsid w:val="00872DED"/>
    <w:rsid w:val="008A5CCF"/>
    <w:rsid w:val="00B61FDF"/>
    <w:rsid w:val="00BE1739"/>
    <w:rsid w:val="00D341A1"/>
    <w:rsid w:val="00D40132"/>
    <w:rsid w:val="00DB69FF"/>
    <w:rsid w:val="00E807B0"/>
    <w:rsid w:val="00E97C77"/>
    <w:rsid w:val="00EE6EF8"/>
    <w:rsid w:val="00F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Hyperlink">
    <w:name w:val="Hyperlink"/>
    <w:basedOn w:val="DefaultParagraphFont"/>
    <w:uiPriority w:val="99"/>
    <w:rsid w:val="005A6C5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A6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1222</Words>
  <Characters>6968</Characters>
  <Application>Microsoft Office Outlook</Application>
  <DocSecurity>0</DocSecurity>
  <Lines>0</Lines>
  <Paragraphs>0</Paragraphs>
  <ScaleCrop>false</ScaleCrop>
  <Company>Federal Tax Service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2511-31-010</cp:lastModifiedBy>
  <cp:revision>5</cp:revision>
  <cp:lastPrinted>2015-04-10T06:04:00Z</cp:lastPrinted>
  <dcterms:created xsi:type="dcterms:W3CDTF">2015-02-12T05:55:00Z</dcterms:created>
  <dcterms:modified xsi:type="dcterms:W3CDTF">2015-04-10T06:10:00Z</dcterms:modified>
</cp:coreProperties>
</file>