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4F" w:rsidRPr="003B573C" w:rsidRDefault="0017295C" w:rsidP="00961E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</w:p>
    <w:p w:rsidR="00961E4F" w:rsidRPr="003B573C" w:rsidRDefault="00961E4F" w:rsidP="00961E4F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к решению Думы Михайловского муниципального района</w:t>
      </w:r>
    </w:p>
    <w:p w:rsidR="00961E4F" w:rsidRPr="003B573C" w:rsidRDefault="00961E4F" w:rsidP="00961E4F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от ___________ № _________</w:t>
      </w:r>
    </w:p>
    <w:p w:rsidR="00961E4F" w:rsidRPr="003B573C" w:rsidRDefault="00961E4F" w:rsidP="00961E4F">
      <w:pPr>
        <w:spacing w:line="360" w:lineRule="auto"/>
        <w:jc w:val="both"/>
        <w:rPr>
          <w:sz w:val="28"/>
          <w:szCs w:val="28"/>
        </w:rPr>
      </w:pPr>
    </w:p>
    <w:p w:rsidR="00961E4F" w:rsidRPr="003B573C" w:rsidRDefault="00961E4F" w:rsidP="00961E4F">
      <w:pPr>
        <w:spacing w:line="360" w:lineRule="auto"/>
        <w:jc w:val="both"/>
        <w:rPr>
          <w:sz w:val="28"/>
          <w:szCs w:val="28"/>
        </w:rPr>
      </w:pPr>
    </w:p>
    <w:p w:rsidR="00961E4F" w:rsidRPr="003B573C" w:rsidRDefault="00961E4F" w:rsidP="00961E4F">
      <w:pPr>
        <w:spacing w:line="360" w:lineRule="auto"/>
        <w:jc w:val="center"/>
        <w:rPr>
          <w:b/>
          <w:caps/>
          <w:sz w:val="28"/>
          <w:szCs w:val="28"/>
        </w:rPr>
      </w:pPr>
      <w:r w:rsidRPr="003B573C">
        <w:rPr>
          <w:b/>
          <w:caps/>
          <w:sz w:val="28"/>
          <w:szCs w:val="28"/>
        </w:rPr>
        <w:t>Положение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о сохранении, использовании, популяризации объектов культурного наследия (памятников истории и культуры), находящихся в собственн</w:t>
      </w:r>
      <w:r w:rsidRPr="003B573C">
        <w:rPr>
          <w:b/>
          <w:sz w:val="28"/>
          <w:szCs w:val="28"/>
        </w:rPr>
        <w:t>о</w:t>
      </w:r>
      <w:r w:rsidRPr="003B573C">
        <w:rPr>
          <w:b/>
          <w:sz w:val="28"/>
          <w:szCs w:val="28"/>
        </w:rPr>
        <w:t>сти Михайловского муниципального района, охране объектов культу</w:t>
      </w:r>
      <w:r w:rsidRPr="003B573C">
        <w:rPr>
          <w:b/>
          <w:sz w:val="28"/>
          <w:szCs w:val="28"/>
        </w:rPr>
        <w:t>р</w:t>
      </w:r>
      <w:r w:rsidRPr="003B573C">
        <w:rPr>
          <w:b/>
          <w:sz w:val="28"/>
          <w:szCs w:val="28"/>
        </w:rPr>
        <w:t xml:space="preserve">ного наследия (памятников истории и культуры) местного 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(муниципального) значения, </w:t>
      </w:r>
      <w:proofErr w:type="gramStart"/>
      <w:r w:rsidRPr="003B573C">
        <w:rPr>
          <w:b/>
          <w:sz w:val="28"/>
          <w:szCs w:val="28"/>
        </w:rPr>
        <w:t>расположенных</w:t>
      </w:r>
      <w:proofErr w:type="gramEnd"/>
      <w:r w:rsidRPr="003B573C">
        <w:rPr>
          <w:b/>
          <w:sz w:val="28"/>
          <w:szCs w:val="28"/>
        </w:rPr>
        <w:t xml:space="preserve"> на территории 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Михайловского муниципального района</w:t>
      </w:r>
    </w:p>
    <w:p w:rsidR="00961E4F" w:rsidRPr="003B573C" w:rsidRDefault="00961E4F" w:rsidP="00961E4F">
      <w:pPr>
        <w:spacing w:line="360" w:lineRule="auto"/>
        <w:jc w:val="both"/>
        <w:rPr>
          <w:sz w:val="28"/>
          <w:szCs w:val="28"/>
        </w:rPr>
      </w:pP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1. Общие положения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1.1. </w:t>
      </w:r>
      <w:proofErr w:type="gramStart"/>
      <w:r w:rsidRPr="003B573C">
        <w:rPr>
          <w:sz w:val="28"/>
          <w:szCs w:val="28"/>
        </w:rPr>
        <w:t xml:space="preserve">Настоящее Положение разработано в соответствии с </w:t>
      </w:r>
      <w:hyperlink r:id="rId5" w:history="1">
        <w:r w:rsidRPr="003B573C">
          <w:rPr>
            <w:sz w:val="28"/>
            <w:szCs w:val="28"/>
          </w:rPr>
          <w:t>Федеральным законом</w:t>
        </w:r>
      </w:hyperlink>
      <w:r w:rsidRPr="003B573C">
        <w:rPr>
          <w:sz w:val="28"/>
          <w:szCs w:val="28"/>
        </w:rPr>
        <w:t xml:space="preserve"> от 06.10.2003 № 131-ФЗ «Об общих принципах организации местн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 xml:space="preserve">го самоуправления в Российской Федерации», </w:t>
      </w:r>
      <w:hyperlink r:id="rId6" w:history="1">
        <w:r w:rsidRPr="003B573C">
          <w:rPr>
            <w:sz w:val="28"/>
            <w:szCs w:val="28"/>
          </w:rPr>
          <w:t>Федеральным законом</w:t>
        </w:r>
      </w:hyperlink>
      <w:r w:rsidRPr="003B573C">
        <w:rPr>
          <w:sz w:val="28"/>
          <w:szCs w:val="28"/>
        </w:rPr>
        <w:t xml:space="preserve"> от 25.06.2002 г. № 73-ФЗ «Об объектах культурного наследия (памятниках и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 xml:space="preserve">тории и культуры) народов Российской Федерации», </w:t>
      </w:r>
      <w:r>
        <w:rPr>
          <w:sz w:val="28"/>
          <w:szCs w:val="28"/>
        </w:rPr>
        <w:t>Основами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 о культуре от 09.10.1992 г. № 3612-1,</w:t>
      </w:r>
      <w:r w:rsidRPr="003B573C">
        <w:rPr>
          <w:sz w:val="28"/>
          <w:szCs w:val="28"/>
        </w:rPr>
        <w:t>Законом Приморского края от 08.01.2004 № 98-КЗ «Об охране объектов культурного наследия (памятников истории</w:t>
      </w:r>
      <w:proofErr w:type="gramEnd"/>
      <w:r w:rsidRPr="003B573C">
        <w:rPr>
          <w:sz w:val="28"/>
          <w:szCs w:val="28"/>
        </w:rPr>
        <w:t xml:space="preserve"> и культуры) народов Российской Федерации на территории Приморского края», </w:t>
      </w:r>
      <w:hyperlink r:id="rId7" w:history="1">
        <w:r w:rsidRPr="003B573C">
          <w:rPr>
            <w:sz w:val="28"/>
            <w:szCs w:val="28"/>
          </w:rPr>
          <w:t>Уставом</w:t>
        </w:r>
      </w:hyperlink>
      <w:r w:rsidRPr="003B573C">
        <w:rPr>
          <w:sz w:val="28"/>
          <w:szCs w:val="28"/>
        </w:rPr>
        <w:t xml:space="preserve"> Михайловского м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ниципального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она.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0" w:name="sub_1111"/>
      <w:bookmarkEnd w:id="0"/>
      <w:r w:rsidRPr="003B573C">
        <w:rPr>
          <w:sz w:val="28"/>
          <w:szCs w:val="28"/>
        </w:rPr>
        <w:t>1.2. Настоящее Положение направлено на реализацию полномочий а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министрации Михайловского муниципального района в сфере охраны,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хранения, использования, популяризации объектов культурного наследия (памятн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ков истории и культуры) Михайловского муниципального района.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1" w:name="sub_1112"/>
      <w:bookmarkEnd w:id="1"/>
      <w:r w:rsidRPr="003B573C">
        <w:rPr>
          <w:sz w:val="28"/>
          <w:szCs w:val="28"/>
        </w:rPr>
        <w:t>1.3. В настоящем Положении используются следующие понятия: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Объекты культурного наследия местного (муниципального) значения – объекты, обладающие историко-архитектурной, художественной, научной и мемориальной ценностью, имеющие особое значение для истории и культ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ры муниципального образования.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К объектам культурного наследия (памятникам истории и культуры) Михайловского муниципального района относятся объекты недвижимого имущ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 xml:space="preserve">гии, архитектуры, градостроительства, искусства, науки и техники, эстетики, </w:t>
      </w:r>
      <w:r w:rsidRPr="003B573C">
        <w:rPr>
          <w:sz w:val="28"/>
          <w:szCs w:val="28"/>
        </w:rPr>
        <w:lastRenderedPageBreak/>
        <w:t>этнологии или антропологии, социальной культуры и являющиеся</w:t>
      </w:r>
      <w:proofErr w:type="gramEnd"/>
      <w:r w:rsidRPr="003B573C">
        <w:rPr>
          <w:sz w:val="28"/>
          <w:szCs w:val="28"/>
        </w:rPr>
        <w:t xml:space="preserve"> свид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тельством эпох и цивилизаций, подлинными источниками информации о 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рождении и развитии культуры.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Объекты культурного наследия подразделяются на следующие виды: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памятники – отдельные постройки, здания и сооружения с исторически сложившимися территориями (в том числе памятники религиозного назнач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ния); мемориальные квартиры; мавзолеи, отдельные захоронения; произв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дения монументального искусства; объекты науки и техники, включая вое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ные; частично или полностью скрытые в земле или под водой следы сущ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ствования человека, включая все движимые предметы, имеющие к ним 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ношение, основным или одним из основных источников информации о кот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рых являются археологические раскопки или находки (далее - объекты а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хеологического насл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дия);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ансамбли – четко локализуемые на исторически сложившихся террит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риях группы изолированных или объединенных памятников, строений и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оружений фортификационного, дворцового, жилого, общественного, адм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нистративного, торгового, производственного, научного, учебного назнач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ния, а также памятников и сооружений религиозного назначения, в том числе фрагменты исторических планировок и застроек, которые могут быть отн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сены к градостроительным ансамблям; произведения ландшафтной архите</w:t>
      </w:r>
      <w:r w:rsidRPr="003B573C">
        <w:rPr>
          <w:sz w:val="28"/>
          <w:szCs w:val="28"/>
        </w:rPr>
        <w:t>к</w:t>
      </w:r>
      <w:r w:rsidRPr="003B573C">
        <w:rPr>
          <w:sz w:val="28"/>
          <w:szCs w:val="28"/>
        </w:rPr>
        <w:t>туры и садово-паркового искусства (сады, парки, скверы, бульвары), некр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поли;</w:t>
      </w:r>
      <w:proofErr w:type="gramEnd"/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достопримечательные места – творения, созданные человеком, или совместные творения человека и природы, в том числе места бытования народных художественных промыслов; фрагменты градостроительной пл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нировки и 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стройки; памятные места, культурные и природные ландшафты, связанные с историческими (в том числе военными) событиями, жизнью в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дающихся исторических личностей; культурные слои, места совершения р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лигиозных обрядов.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Сохранение объектов культурного наследия – направленные на обесп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собление объекта культурного наследия для современного использования, а также научно-исследовательские, изыскательские, проектные и произво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ственные работы, научно-методическое руководство, технический и авто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ский надзор.</w:t>
      </w:r>
      <w:proofErr w:type="gramEnd"/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Использование объектов культурного наследия – эксплуатация объе</w:t>
      </w:r>
      <w:r w:rsidRPr="003B573C">
        <w:rPr>
          <w:sz w:val="28"/>
          <w:szCs w:val="28"/>
        </w:rPr>
        <w:t>к</w:t>
      </w:r>
      <w:r w:rsidRPr="003B573C">
        <w:rPr>
          <w:sz w:val="28"/>
          <w:szCs w:val="28"/>
        </w:rPr>
        <w:t>тов культурного наследия без изменения их особенностей в целях развития науки, образования и культуры, патриотического, идейно - нравственного и эстетич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Популяризация объектов культурного наследия – повсеместное распр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странение знаний и информации об объектах культурного наследия, обесп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lastRenderedPageBreak/>
        <w:t>чение общедоступности, обеспечение доступности к этим знаниям и инфо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мации, прежде всего, обнародование сведений и данных о нематериальных составляющих культурного наследия, в том числе через цифровые, электро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ные сети, носители, включая и традиционные средства передачи данных, коллективных и индивидуальных знаний, памяти и опыта, передачу культ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ры и культурных навыков через</w:t>
      </w:r>
      <w:proofErr w:type="gramEnd"/>
      <w:r w:rsidRPr="003B573C">
        <w:rPr>
          <w:sz w:val="28"/>
          <w:szCs w:val="28"/>
        </w:rPr>
        <w:t xml:space="preserve"> книги, газеты, журналы, другие средства массовой информации, через телевидение и радио.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bookmarkStart w:id="2" w:name="sub_1200"/>
      <w:bookmarkEnd w:id="2"/>
      <w:r w:rsidRPr="003B573C">
        <w:rPr>
          <w:b/>
          <w:sz w:val="28"/>
          <w:szCs w:val="28"/>
        </w:rPr>
        <w:t xml:space="preserve">2. Полномочия органов местного самоуправления 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в области сохранения, использования, популяризации 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и охраны объектов культурного наследия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3" w:name="sub_1221"/>
      <w:bookmarkEnd w:id="3"/>
      <w:r w:rsidRPr="003B573C">
        <w:rPr>
          <w:sz w:val="28"/>
          <w:szCs w:val="28"/>
        </w:rPr>
        <w:t>К полномочиям органов местного самоуправления в области сохран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ния, использования, популяризации и охраны объектов культурного наследия отн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сятся:</w:t>
      </w:r>
    </w:p>
    <w:p w:rsidR="00961E4F" w:rsidRPr="00591BFE" w:rsidRDefault="00961E4F" w:rsidP="00961E4F">
      <w:pPr>
        <w:ind w:firstLine="709"/>
        <w:jc w:val="both"/>
        <w:rPr>
          <w:b/>
          <w:sz w:val="28"/>
          <w:szCs w:val="28"/>
        </w:rPr>
      </w:pPr>
      <w:r w:rsidRPr="00591BFE">
        <w:rPr>
          <w:b/>
          <w:sz w:val="28"/>
          <w:szCs w:val="28"/>
        </w:rPr>
        <w:t>2.1. Полномочия Думы Михайловского муниципального района: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4" w:name="sub_1300"/>
      <w:bookmarkEnd w:id="4"/>
      <w:r w:rsidRPr="003B573C">
        <w:rPr>
          <w:sz w:val="28"/>
          <w:szCs w:val="28"/>
        </w:rPr>
        <w:t>1) принимает муниципальные правовые акты в области сохранения, и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пользования и популяризации объектов культурного наследия, находящихся в собственности Михайловского муниципального района, а также в области охраны объектов культурного наследия муниципального значения;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утверждает перечень объектов культурного наследия муниципальн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значения, подлежащих включению в реестр объектов культурного насл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дия;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утверждает бюджет в части финансирования сохранения, использ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ва</w:t>
      </w:r>
      <w:r>
        <w:rPr>
          <w:sz w:val="28"/>
          <w:szCs w:val="28"/>
        </w:rPr>
        <w:t>ния, популяризации, охраны</w:t>
      </w:r>
      <w:r w:rsidRPr="003B573C">
        <w:rPr>
          <w:sz w:val="28"/>
          <w:szCs w:val="28"/>
        </w:rPr>
        <w:t xml:space="preserve"> объектов культурного наследия;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4) осуществляет иные полномочия, установленные законодательством Российской Федерации в сфере сохранения, использования и популяризации объектов культурного наследия (памятников истории и культуры), наход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щихся в собственности муниципального образования, охраны объектов кул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турного наследия муниципального значения.</w:t>
      </w:r>
    </w:p>
    <w:p w:rsidR="00961E4F" w:rsidRPr="00591BFE" w:rsidRDefault="00961E4F" w:rsidP="00961E4F">
      <w:pPr>
        <w:ind w:firstLine="709"/>
        <w:jc w:val="both"/>
        <w:rPr>
          <w:b/>
          <w:sz w:val="28"/>
          <w:szCs w:val="28"/>
        </w:rPr>
      </w:pPr>
      <w:r w:rsidRPr="00591BFE">
        <w:rPr>
          <w:b/>
          <w:sz w:val="28"/>
          <w:szCs w:val="28"/>
        </w:rPr>
        <w:t>2.2. Полномочия администрации Михайловского муниципального района: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осуществляет учет, паспортизацию объектов культурного наследия муниципального значения;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формирует предложения о внесении объектов культурного наследия в единый государственный реестр объектов культурного наследия и об их исключении из реестра;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сохранение, использование и популяризация объектов культурного наследия, находящихся в собственности поселений или городских округов;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4) определение порядка организации историко-культурного заповедн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ка местного (муниципального) значения.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3. Охрана объектов культурного наследия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3.1. </w:t>
      </w:r>
      <w:proofErr w:type="gramStart"/>
      <w:r w:rsidRPr="003B573C">
        <w:rPr>
          <w:sz w:val="28"/>
          <w:szCs w:val="28"/>
        </w:rPr>
        <w:t>Объекты культурного наследия на территории Михайловского м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ниципального района подлежат охране в целях предотвращения их повр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ждения, разрушения или уничтожения, изменения облика и интерьера, нар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шения установленного порядка их использования, перемещения и предо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 xml:space="preserve">вращения других действий, могущих причинить вред объектам культурного </w:t>
      </w:r>
      <w:r w:rsidRPr="003B573C">
        <w:rPr>
          <w:sz w:val="28"/>
          <w:szCs w:val="28"/>
        </w:rPr>
        <w:lastRenderedPageBreak/>
        <w:t>наследия, а также в целях их защиты от неблагоприятного воздействия окр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жающей среды и от иных негативных воздействий.</w:t>
      </w:r>
      <w:proofErr w:type="gramEnd"/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5" w:name="sub_1331"/>
      <w:bookmarkEnd w:id="5"/>
      <w:r w:rsidRPr="003B573C">
        <w:rPr>
          <w:sz w:val="28"/>
          <w:szCs w:val="28"/>
        </w:rPr>
        <w:t>3.2. Охрана объектов культурного наследия включает в себя: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1) </w:t>
      </w:r>
      <w:proofErr w:type="gramStart"/>
      <w:r w:rsidRPr="003B573C">
        <w:rPr>
          <w:sz w:val="28"/>
          <w:szCs w:val="28"/>
        </w:rPr>
        <w:t>контроль за</w:t>
      </w:r>
      <w:proofErr w:type="gramEnd"/>
      <w:r w:rsidRPr="003B573C">
        <w:rPr>
          <w:sz w:val="28"/>
          <w:szCs w:val="28"/>
        </w:rPr>
        <w:t xml:space="preserve"> соблюдением </w:t>
      </w:r>
      <w:hyperlink r:id="rId8" w:history="1">
        <w:r w:rsidRPr="003B573C">
          <w:rPr>
            <w:sz w:val="28"/>
            <w:szCs w:val="28"/>
          </w:rPr>
          <w:t>законодательства</w:t>
        </w:r>
      </w:hyperlink>
      <w:r w:rsidRPr="003B573C">
        <w:rPr>
          <w:sz w:val="28"/>
          <w:szCs w:val="28"/>
        </w:rPr>
        <w:t xml:space="preserve"> в области охраны и и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пользования объектов культурного наследия;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учет объектов, обладающих признаками объекта культурного насл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дия в соответствии с действующим законодательством;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установление ответственности за повреждение, разрушение или ун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чтожение объекта культурного наследия, перемещение объекта культурного наследия, нанесение ущерба объекту культурного наследия, изменение обл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 xml:space="preserve">ка и интерьера данного объекта культурного наследия, </w:t>
      </w:r>
      <w:proofErr w:type="gramStart"/>
      <w:r w:rsidRPr="003B573C">
        <w:rPr>
          <w:sz w:val="28"/>
          <w:szCs w:val="28"/>
        </w:rPr>
        <w:t>являющихся</w:t>
      </w:r>
      <w:proofErr w:type="gramEnd"/>
      <w:r w:rsidRPr="003B573C">
        <w:rPr>
          <w:sz w:val="28"/>
          <w:szCs w:val="28"/>
        </w:rPr>
        <w:t xml:space="preserve"> предм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том охраны данного объекта культурного наследия;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4) согласование в случаях и порядке, установленных Федеральным 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коном, проектов зон охраны объектов культурного наследия, землеустро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тельной документации, градостроительных регламентов, а также решений федеральных органов исполнительной власти, органов исполнительной вл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5) </w:t>
      </w:r>
      <w:proofErr w:type="gramStart"/>
      <w:r w:rsidRPr="003B573C">
        <w:rPr>
          <w:sz w:val="28"/>
          <w:szCs w:val="28"/>
        </w:rPr>
        <w:t>контроль за</w:t>
      </w:r>
      <w:proofErr w:type="gramEnd"/>
      <w:r w:rsidRPr="003B573C">
        <w:rPr>
          <w:sz w:val="28"/>
          <w:szCs w:val="28"/>
        </w:rPr>
        <w:t xml:space="preserve"> разработкой градостроительных регламентов, в которых должны предусматриваться меры, обеспечивающие содержание и использ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вание объектов культурного наследия в соответствии с требованиями Фед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рал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ного законодательства;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6) разработку </w:t>
      </w:r>
      <w:proofErr w:type="gramStart"/>
      <w:r w:rsidRPr="003B573C">
        <w:rPr>
          <w:sz w:val="28"/>
          <w:szCs w:val="28"/>
        </w:rPr>
        <w:t>проектов зон охраны объектов культурного наследия</w:t>
      </w:r>
      <w:proofErr w:type="gramEnd"/>
      <w:r w:rsidRPr="003B573C">
        <w:rPr>
          <w:sz w:val="28"/>
          <w:szCs w:val="28"/>
        </w:rPr>
        <w:t>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7) выдачу в случаях, установленных Федеральным законодательством, разрешений на проведение землеустроительных, земляных, строительных, м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лиоративных, хозяйственных и иных работ;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8) согласование в случаях и порядке, установленных Федеральным 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конодательством, проведения землеустроительных, земляных, строительных, мелиоративных, хозяйственных и иных работ и проектов проведения указа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ных работ;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9) выдачу в случаях, установленных настоящим Федеральным законом, разрешений на проведение работ по сохранению объекта культурного насл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дия;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10) 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11) установку на </w:t>
      </w:r>
      <w:proofErr w:type="gramStart"/>
      <w:r w:rsidRPr="003B573C">
        <w:rPr>
          <w:sz w:val="28"/>
          <w:szCs w:val="28"/>
        </w:rPr>
        <w:t>объектах</w:t>
      </w:r>
      <w:proofErr w:type="gramEnd"/>
      <w:r w:rsidRPr="003B573C">
        <w:rPr>
          <w:sz w:val="28"/>
          <w:szCs w:val="28"/>
        </w:rPr>
        <w:t xml:space="preserve"> культурного наследия информационных надписей и обозначений;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12) </w:t>
      </w:r>
      <w:proofErr w:type="gramStart"/>
      <w:r w:rsidRPr="003B573C">
        <w:rPr>
          <w:sz w:val="28"/>
          <w:szCs w:val="28"/>
        </w:rPr>
        <w:t>контроль за</w:t>
      </w:r>
      <w:proofErr w:type="gramEnd"/>
      <w:r w:rsidRPr="003B573C">
        <w:rPr>
          <w:sz w:val="28"/>
          <w:szCs w:val="28"/>
        </w:rPr>
        <w:t xml:space="preserve"> состоянием объектов культурного наследия;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6" w:name="sub_1333"/>
      <w:bookmarkEnd w:id="6"/>
      <w:r w:rsidRPr="003B573C">
        <w:rPr>
          <w:sz w:val="28"/>
          <w:szCs w:val="28"/>
        </w:rPr>
        <w:t>3.3. Охранная зона - территория, в пределах которой в целях обеспеч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ния сохранности объекта культурного наследия в его историческом лан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шафтном окружении устанавливается особый режим использования земель, ограничивающий хозяйственную деятельность и запрещающий строител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ство, за исключением применения специальных мер, направленных на сохр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нение и регенерацию историко-градостроительной или природной среды объекта культу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ного наследия.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lastRenderedPageBreak/>
        <w:t>Зона регулирования застройки и хозяйственной деятельности - терр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тория, в пределах которой устанавливается режим использования земель, ограничивающий строительство и хозяйственную деятельность, определяю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ся треб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вания к реконструкции существующих зданий и сооружений.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3.4. </w:t>
      </w:r>
      <w:proofErr w:type="gramStart"/>
      <w:r w:rsidRPr="003B573C">
        <w:rPr>
          <w:sz w:val="28"/>
          <w:szCs w:val="28"/>
        </w:rPr>
        <w:t>Границы зон охраны объекта культурного наследия, режимы и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пользования земель и градостроительные регламенты в границах данных зон утверждаются на основании проекта зон охраны объекта культурного насл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дия в 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ношении объектов культурного наследия федерального значения - органом государственной власти субъекта Российской Федерации по согл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сованию с фед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ральным органом охраны объектов культурного наследия, а в отношении объектов культурного наследия регионального значения и объе</w:t>
      </w:r>
      <w:r w:rsidRPr="003B573C">
        <w:rPr>
          <w:sz w:val="28"/>
          <w:szCs w:val="28"/>
        </w:rPr>
        <w:t>к</w:t>
      </w:r>
      <w:r w:rsidRPr="003B573C">
        <w:rPr>
          <w:sz w:val="28"/>
          <w:szCs w:val="28"/>
        </w:rPr>
        <w:t>тов культурн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наследия местного</w:t>
      </w:r>
      <w:proofErr w:type="gramEnd"/>
      <w:r w:rsidRPr="003B573C">
        <w:rPr>
          <w:sz w:val="28"/>
          <w:szCs w:val="28"/>
        </w:rPr>
        <w:t xml:space="preserve"> (муниципального) значения - в порядке, установленном 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конами субъектов Российской Федерации.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7" w:name="sub_1334"/>
      <w:bookmarkEnd w:id="7"/>
      <w:r w:rsidRPr="003B573C">
        <w:rPr>
          <w:sz w:val="28"/>
          <w:szCs w:val="28"/>
        </w:rPr>
        <w:t>3.5. Проектирование и проведение землеустроительных, земляных, стро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тельных, мелиоративных, хозяйственных и иных работ на территории памятн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ка или ансамбля запрещаются, за исключением работ по сохранению данного памятника или ансамбля и (или) их территорий, а также хозяйстве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ной де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тельности, не нарушающей целостности памятника или ансамбля и не созда</w:t>
      </w:r>
      <w:r w:rsidRPr="003B573C">
        <w:rPr>
          <w:sz w:val="28"/>
          <w:szCs w:val="28"/>
        </w:rPr>
        <w:t>ю</w:t>
      </w:r>
      <w:r w:rsidRPr="003B573C">
        <w:rPr>
          <w:sz w:val="28"/>
          <w:szCs w:val="28"/>
        </w:rPr>
        <w:t>щей угрозы их повреждения, разрушения или уничтожения.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bookmarkStart w:id="8" w:name="sub_1400"/>
      <w:bookmarkEnd w:id="8"/>
      <w:r w:rsidRPr="003B573C">
        <w:rPr>
          <w:b/>
          <w:sz w:val="28"/>
          <w:szCs w:val="28"/>
        </w:rPr>
        <w:t>4. Сохранение объекта культурного наследия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4.1. </w:t>
      </w:r>
      <w:proofErr w:type="gramStart"/>
      <w:r w:rsidRPr="003B573C">
        <w:rPr>
          <w:sz w:val="28"/>
          <w:szCs w:val="28"/>
        </w:rPr>
        <w:t>Сохранение объекта культурного наследия – направленные на обеспечение физической сохранности объекта культурного наследия ремон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но-реставрационные работы, в том числе консервация объекта культурного наследия, ремонт памятника, реставрация памятника или ансамбля, присп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собление объекта культурного наследия для современного использования, а также научно-исследовательские, изыскательские, проектные и произво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ственные работы, научно-методическое руководство, технический и авто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ский надзор.</w:t>
      </w:r>
      <w:proofErr w:type="gramEnd"/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9" w:name="sub_1441"/>
      <w:bookmarkEnd w:id="9"/>
      <w:r w:rsidRPr="003B573C">
        <w:rPr>
          <w:sz w:val="28"/>
          <w:szCs w:val="28"/>
        </w:rPr>
        <w:t>4.2. Ремонт памятника –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ста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ляющих предмет охраны.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10" w:name="sub_1442"/>
      <w:bookmarkEnd w:id="10"/>
      <w:r w:rsidRPr="003B573C">
        <w:rPr>
          <w:sz w:val="28"/>
          <w:szCs w:val="28"/>
        </w:rPr>
        <w:t>4.3. Реставрация памятника или ансамбля –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наследия.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11" w:name="sub_1443"/>
      <w:bookmarkEnd w:id="11"/>
      <w:r w:rsidRPr="003B573C">
        <w:rPr>
          <w:sz w:val="28"/>
          <w:szCs w:val="28"/>
        </w:rPr>
        <w:t xml:space="preserve">4.4. </w:t>
      </w:r>
      <w:proofErr w:type="gramStart"/>
      <w:r w:rsidRPr="003B573C">
        <w:rPr>
          <w:sz w:val="28"/>
          <w:szCs w:val="28"/>
        </w:rPr>
        <w:t>Выдача разрешения и задания на проведение работ по сохранению объекта культурного наследия и разрешения на проведение работ по сохр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нению объекта культурного наследия, а также согласование проектной док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ме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тации на проведение работ по сохранению объекта культурного наследия ос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ществляется в отношении объектов культурного наследия регионального значения и объектов культурного наследия местного (муниципального) зн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чения, выявленных объектов культурного наследия – в порядке, установле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ном зак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ном субъекта Российской</w:t>
      </w:r>
      <w:proofErr w:type="gramEnd"/>
      <w:r w:rsidRPr="003B573C">
        <w:rPr>
          <w:sz w:val="28"/>
          <w:szCs w:val="28"/>
        </w:rPr>
        <w:t xml:space="preserve"> Федерации или муниципальным правовым актом.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bookmarkStart w:id="12" w:name="sub_1500"/>
      <w:bookmarkEnd w:id="12"/>
      <w:r w:rsidRPr="003B573C">
        <w:rPr>
          <w:b/>
          <w:sz w:val="28"/>
          <w:szCs w:val="28"/>
        </w:rPr>
        <w:lastRenderedPageBreak/>
        <w:t xml:space="preserve">5. Особенности владения, пользования </w:t>
      </w:r>
    </w:p>
    <w:p w:rsidR="00961E4F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и распоряжения объектом культурного наследия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5.1. Объекты культурного наследия независимо от категории их ист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рико-культурного значения могут находиться в федеральной собственности, собственности субъектов Российской Федерации, муниципальной собстве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ности, частной собственности, а также в иных формах собственности, если иной пор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док не установлен федеральным законом.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13" w:name="sub_1551"/>
      <w:bookmarkEnd w:id="13"/>
      <w:r w:rsidRPr="003B573C">
        <w:rPr>
          <w:sz w:val="28"/>
          <w:szCs w:val="28"/>
        </w:rPr>
        <w:t>5.2. Особенности владения, пользования и распоряжения объектом культурного наследия, включенным в реестр, и выявленным объектом кул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 xml:space="preserve">турного наследия определяются </w:t>
      </w:r>
      <w:hyperlink r:id="rId9" w:history="1">
        <w:r w:rsidRPr="003B573C">
          <w:rPr>
            <w:sz w:val="28"/>
            <w:szCs w:val="28"/>
          </w:rPr>
          <w:t>Федеральным законом</w:t>
        </w:r>
      </w:hyperlink>
      <w:r w:rsidRPr="003B573C"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ры) народов Российской Федерации»,</w:t>
      </w:r>
      <w:r>
        <w:rPr>
          <w:sz w:val="28"/>
          <w:szCs w:val="28"/>
        </w:rPr>
        <w:t xml:space="preserve"> </w:t>
      </w:r>
      <w:hyperlink r:id="rId10" w:history="1">
        <w:r w:rsidRPr="003B573C">
          <w:rPr>
            <w:sz w:val="28"/>
            <w:szCs w:val="28"/>
          </w:rPr>
          <w:t>гражданским законодательством</w:t>
        </w:r>
      </w:hyperlink>
      <w:r w:rsidRPr="003B573C">
        <w:rPr>
          <w:sz w:val="28"/>
          <w:szCs w:val="28"/>
        </w:rPr>
        <w:t xml:space="preserve"> Ро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 xml:space="preserve">сийской Федерации, </w:t>
      </w:r>
      <w:hyperlink r:id="rId11" w:history="1">
        <w:r w:rsidRPr="003B573C">
          <w:rPr>
            <w:sz w:val="28"/>
            <w:szCs w:val="28"/>
          </w:rPr>
          <w:t>градостроительным законодательством</w:t>
        </w:r>
      </w:hyperlink>
      <w:r w:rsidRPr="003B573C">
        <w:rPr>
          <w:sz w:val="28"/>
          <w:szCs w:val="28"/>
        </w:rPr>
        <w:t xml:space="preserve"> Российской Ф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 xml:space="preserve">дерации, </w:t>
      </w:r>
      <w:hyperlink r:id="rId12" w:history="1">
        <w:r w:rsidRPr="003B573C">
          <w:rPr>
            <w:sz w:val="28"/>
            <w:szCs w:val="28"/>
          </w:rPr>
          <w:t>земельным законодательством</w:t>
        </w:r>
      </w:hyperlink>
      <w:r w:rsidRPr="003B573C">
        <w:rPr>
          <w:sz w:val="28"/>
          <w:szCs w:val="28"/>
        </w:rPr>
        <w:t xml:space="preserve"> Российской Федерации.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14" w:name="sub_1552"/>
      <w:bookmarkEnd w:id="14"/>
      <w:r w:rsidRPr="003B573C">
        <w:rPr>
          <w:sz w:val="28"/>
          <w:szCs w:val="28"/>
        </w:rPr>
        <w:t>5.3. Объекты культурного наследия религиозного назначения могут п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bookmarkStart w:id="15" w:name="sub_1600"/>
      <w:bookmarkEnd w:id="15"/>
      <w:r w:rsidRPr="003B573C">
        <w:rPr>
          <w:b/>
          <w:sz w:val="28"/>
          <w:szCs w:val="28"/>
        </w:rPr>
        <w:t xml:space="preserve">6. Источники финансирования мероприятий 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по сохранению, использованию, популяризации </w:t>
      </w:r>
    </w:p>
    <w:p w:rsidR="00961E4F" w:rsidRPr="003B573C" w:rsidRDefault="00961E4F" w:rsidP="00961E4F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и охране объектов культурного наследия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16" w:name="sub_1661"/>
      <w:bookmarkEnd w:id="16"/>
      <w:r w:rsidRPr="003B573C">
        <w:rPr>
          <w:sz w:val="28"/>
          <w:szCs w:val="28"/>
        </w:rPr>
        <w:t>6.1. Источниками финансирования мероприятий по сохранению, поп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ляризации и государственной охране объектов культурного наследия явл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ются: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федеральный бюджет;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бюджеты субъектов Российской Федерации;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внебюджетные поступления;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4) местные бюджеты.</w:t>
      </w:r>
    </w:p>
    <w:p w:rsidR="00961E4F" w:rsidRPr="003B573C" w:rsidRDefault="00961E4F" w:rsidP="00961E4F">
      <w:pPr>
        <w:ind w:firstLine="709"/>
        <w:jc w:val="both"/>
        <w:rPr>
          <w:sz w:val="28"/>
          <w:szCs w:val="28"/>
        </w:rPr>
      </w:pPr>
      <w:bookmarkStart w:id="17" w:name="sub_1662"/>
      <w:bookmarkEnd w:id="17"/>
      <w:r w:rsidRPr="003B573C">
        <w:rPr>
          <w:sz w:val="28"/>
          <w:szCs w:val="28"/>
        </w:rPr>
        <w:t xml:space="preserve">6.2. </w:t>
      </w:r>
      <w:proofErr w:type="gramStart"/>
      <w:r w:rsidRPr="003B573C">
        <w:rPr>
          <w:sz w:val="28"/>
          <w:szCs w:val="28"/>
        </w:rPr>
        <w:t>Финансирование мероприятий по сохранению, популяризации и государственной охране объектов культурного наследия за счет средств, 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лучаемых от использования находящихся в собственности субъектов Росси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ской Федерации и в муниципальной собственности объектов культурного наследия, включенных в единый государственный реестр объектов культу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ного наследия (памятников истории и культуры) народов Российской Фед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рации, и (или) в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явленных объектов культурного наследия, осуществляется в порядке, опред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ленном законами Приморского края Российской Федерации</w:t>
      </w:r>
      <w:proofErr w:type="gramEnd"/>
      <w:r w:rsidRPr="003B573C">
        <w:rPr>
          <w:sz w:val="28"/>
          <w:szCs w:val="28"/>
        </w:rPr>
        <w:t xml:space="preserve"> и нормативными правовыми актами органов местного самоуправления Миха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ловского муниц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пального района в пределах полномочий.</w:t>
      </w:r>
    </w:p>
    <w:p w:rsidR="000A5FD1" w:rsidRDefault="000A5FD1"/>
    <w:p w:rsidR="005405F4" w:rsidRDefault="005405F4" w:rsidP="00C04D2B">
      <w:pPr>
        <w:ind w:firstLine="709"/>
        <w:jc w:val="center"/>
        <w:rPr>
          <w:b/>
          <w:sz w:val="28"/>
          <w:szCs w:val="28"/>
        </w:rPr>
      </w:pPr>
    </w:p>
    <w:p w:rsidR="005405F4" w:rsidRDefault="005405F4" w:rsidP="00C04D2B">
      <w:pPr>
        <w:ind w:firstLine="709"/>
        <w:jc w:val="center"/>
        <w:rPr>
          <w:b/>
          <w:sz w:val="28"/>
          <w:szCs w:val="28"/>
        </w:rPr>
      </w:pPr>
    </w:p>
    <w:p w:rsidR="005405F4" w:rsidRDefault="005405F4" w:rsidP="00C04D2B">
      <w:pPr>
        <w:ind w:firstLine="709"/>
        <w:jc w:val="center"/>
        <w:rPr>
          <w:b/>
          <w:sz w:val="28"/>
          <w:szCs w:val="28"/>
        </w:rPr>
      </w:pPr>
    </w:p>
    <w:p w:rsidR="005405F4" w:rsidRDefault="005405F4" w:rsidP="00C04D2B">
      <w:pPr>
        <w:ind w:firstLine="709"/>
        <w:jc w:val="center"/>
        <w:rPr>
          <w:b/>
          <w:sz w:val="28"/>
          <w:szCs w:val="28"/>
        </w:rPr>
      </w:pPr>
    </w:p>
    <w:p w:rsidR="005405F4" w:rsidRDefault="005405F4" w:rsidP="00C04D2B">
      <w:pPr>
        <w:ind w:firstLine="709"/>
        <w:jc w:val="center"/>
        <w:rPr>
          <w:b/>
          <w:sz w:val="28"/>
          <w:szCs w:val="28"/>
        </w:rPr>
      </w:pPr>
    </w:p>
    <w:p w:rsidR="005405F4" w:rsidRDefault="005405F4" w:rsidP="00C04D2B">
      <w:pPr>
        <w:ind w:firstLine="709"/>
        <w:jc w:val="center"/>
        <w:rPr>
          <w:b/>
          <w:sz w:val="28"/>
          <w:szCs w:val="28"/>
        </w:rPr>
      </w:pPr>
    </w:p>
    <w:p w:rsidR="005405F4" w:rsidRDefault="005405F4" w:rsidP="00C04D2B">
      <w:pPr>
        <w:ind w:firstLine="709"/>
        <w:jc w:val="center"/>
        <w:rPr>
          <w:b/>
          <w:sz w:val="28"/>
          <w:szCs w:val="28"/>
        </w:rPr>
      </w:pPr>
    </w:p>
    <w:p w:rsidR="00C04D2B" w:rsidRPr="00546C67" w:rsidRDefault="00C04D2B" w:rsidP="00C04D2B">
      <w:pPr>
        <w:ind w:firstLine="709"/>
        <w:jc w:val="center"/>
        <w:rPr>
          <w:b/>
          <w:sz w:val="28"/>
          <w:szCs w:val="28"/>
        </w:rPr>
      </w:pPr>
      <w:bookmarkStart w:id="18" w:name="_GoBack"/>
      <w:bookmarkEnd w:id="18"/>
      <w:r w:rsidRPr="00546C67">
        <w:rPr>
          <w:b/>
          <w:sz w:val="28"/>
          <w:szCs w:val="28"/>
        </w:rPr>
        <w:lastRenderedPageBreak/>
        <w:t>Пояснительная записка</w:t>
      </w:r>
    </w:p>
    <w:p w:rsidR="00C04D2B" w:rsidRPr="00546C67" w:rsidRDefault="00C04D2B" w:rsidP="00C04D2B">
      <w:pPr>
        <w:ind w:firstLine="709"/>
        <w:jc w:val="center"/>
        <w:rPr>
          <w:b/>
          <w:sz w:val="28"/>
          <w:szCs w:val="28"/>
        </w:rPr>
      </w:pPr>
    </w:p>
    <w:p w:rsidR="00364EAA" w:rsidRDefault="00C04D2B" w:rsidP="00C04D2B">
      <w:pPr>
        <w:ind w:firstLine="540"/>
        <w:jc w:val="center"/>
        <w:outlineLvl w:val="0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>к проекту Положения о порядке сохранения, использования и</w:t>
      </w:r>
    </w:p>
    <w:p w:rsidR="00364EAA" w:rsidRDefault="00C04D2B" w:rsidP="00C04D2B">
      <w:pPr>
        <w:ind w:firstLine="540"/>
        <w:jc w:val="center"/>
        <w:outlineLvl w:val="0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 xml:space="preserve"> </w:t>
      </w:r>
      <w:proofErr w:type="gramStart"/>
      <w:r w:rsidRPr="00546C67">
        <w:rPr>
          <w:b/>
          <w:sz w:val="28"/>
          <w:szCs w:val="28"/>
        </w:rPr>
        <w:t xml:space="preserve">популяризации объектов культурного наследия (памятников </w:t>
      </w:r>
      <w:proofErr w:type="gramEnd"/>
    </w:p>
    <w:p w:rsidR="00364EAA" w:rsidRDefault="00C04D2B" w:rsidP="00C04D2B">
      <w:pPr>
        <w:ind w:firstLine="540"/>
        <w:jc w:val="center"/>
        <w:outlineLvl w:val="0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 xml:space="preserve">истории и культуры), находящихся в собственности поселения, охрана объектов культурного наследия (памятников истории и </w:t>
      </w:r>
    </w:p>
    <w:p w:rsidR="00C04D2B" w:rsidRPr="00546C67" w:rsidRDefault="00C04D2B" w:rsidP="00C04D2B">
      <w:pPr>
        <w:ind w:firstLine="540"/>
        <w:jc w:val="center"/>
        <w:outlineLvl w:val="0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>культ</w:t>
      </w:r>
      <w:r w:rsidRPr="00546C67">
        <w:rPr>
          <w:b/>
          <w:sz w:val="28"/>
          <w:szCs w:val="28"/>
        </w:rPr>
        <w:t>у</w:t>
      </w:r>
      <w:r w:rsidRPr="00546C67">
        <w:rPr>
          <w:b/>
          <w:sz w:val="28"/>
          <w:szCs w:val="28"/>
        </w:rPr>
        <w:t>ры) местного (муниципального) значения, расположенных на территории муниципальн</w:t>
      </w:r>
      <w:r w:rsidRPr="00546C67">
        <w:rPr>
          <w:b/>
          <w:sz w:val="28"/>
          <w:szCs w:val="28"/>
        </w:rPr>
        <w:t>о</w:t>
      </w:r>
      <w:r w:rsidRPr="00546C67">
        <w:rPr>
          <w:b/>
          <w:sz w:val="28"/>
          <w:szCs w:val="28"/>
        </w:rPr>
        <w:t>го района в границах сельских поселений</w:t>
      </w:r>
    </w:p>
    <w:p w:rsidR="00C04D2B" w:rsidRPr="006822F8" w:rsidRDefault="00C04D2B" w:rsidP="00C04D2B">
      <w:pPr>
        <w:ind w:firstLine="709"/>
        <w:jc w:val="center"/>
        <w:rPr>
          <w:b/>
          <w:sz w:val="28"/>
          <w:szCs w:val="28"/>
        </w:rPr>
      </w:pPr>
    </w:p>
    <w:p w:rsidR="00C04D2B" w:rsidRPr="00546C67" w:rsidRDefault="00C04D2B" w:rsidP="00C04D2B">
      <w:pPr>
        <w:ind w:firstLine="540"/>
        <w:jc w:val="both"/>
        <w:outlineLvl w:val="0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t>Данный проект разработан в соответствии с требованиями Фед</w:t>
      </w:r>
      <w:r>
        <w:rPr>
          <w:sz w:val="28"/>
          <w:szCs w:val="28"/>
        </w:rPr>
        <w:t>ерального закона от 27.05.2014 № 136-ФЗ «</w:t>
      </w:r>
      <w:r w:rsidRPr="00546C67">
        <w:rPr>
          <w:sz w:val="28"/>
          <w:szCs w:val="28"/>
        </w:rPr>
        <w:t>О внесении изменений в с</w:t>
      </w:r>
      <w:r>
        <w:rPr>
          <w:sz w:val="28"/>
          <w:szCs w:val="28"/>
        </w:rPr>
        <w:t>татью 26.3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</w:t>
      </w:r>
      <w:r w:rsidRPr="00546C67">
        <w:rPr>
          <w:sz w:val="28"/>
          <w:szCs w:val="28"/>
        </w:rPr>
        <w:t>Об общих принципах организации законодательных (пре</w:t>
      </w:r>
      <w:r w:rsidRPr="00546C67">
        <w:rPr>
          <w:sz w:val="28"/>
          <w:szCs w:val="28"/>
        </w:rPr>
        <w:t>д</w:t>
      </w:r>
      <w:r w:rsidRPr="00546C67">
        <w:rPr>
          <w:sz w:val="28"/>
          <w:szCs w:val="28"/>
        </w:rPr>
        <w:t>ставительных) и исполнительных органов государственной власти субъектов Российской Федерации" и Федеральный закон "Об общих принципах орган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зации местного самоуправления в Российской Федерации" который искл</w:t>
      </w:r>
      <w:r w:rsidRPr="00546C67">
        <w:rPr>
          <w:sz w:val="28"/>
          <w:szCs w:val="28"/>
        </w:rPr>
        <w:t>ю</w:t>
      </w:r>
      <w:r w:rsidRPr="00546C67">
        <w:rPr>
          <w:sz w:val="28"/>
          <w:szCs w:val="28"/>
        </w:rPr>
        <w:t>чил из полномочий сельских поселений полномочие  сохранения, использ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вания и популяризации объектов культурного наследия</w:t>
      </w:r>
      <w:proofErr w:type="gramEnd"/>
      <w:r w:rsidRPr="00546C67">
        <w:rPr>
          <w:sz w:val="28"/>
          <w:szCs w:val="28"/>
        </w:rPr>
        <w:t xml:space="preserve"> (</w:t>
      </w:r>
      <w:proofErr w:type="gramStart"/>
      <w:r w:rsidRPr="00546C67">
        <w:rPr>
          <w:sz w:val="28"/>
          <w:szCs w:val="28"/>
        </w:rPr>
        <w:t>памятников истории и культуры), находящихся в собственности поселения, охрана объектов кул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>турного наследия (памятников истории и культуры) местного (муниципал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>ного) значения, расположенных на территории муниципального района в границах сельских поселений</w:t>
      </w:r>
      <w:r>
        <w:rPr>
          <w:sz w:val="28"/>
          <w:szCs w:val="28"/>
        </w:rPr>
        <w:t xml:space="preserve"> </w:t>
      </w:r>
      <w:r w:rsidRPr="00546C67">
        <w:rPr>
          <w:sz w:val="28"/>
          <w:szCs w:val="28"/>
        </w:rPr>
        <w:t>(пункт 13 части 1 статьи 14 Федерального з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кона от 06.10.2003 N 131-ФЗ (ред. от 14.10.2014) «Об общих принципах орг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низации местного самоуправления в Российской Федерации».</w:t>
      </w:r>
      <w:proofErr w:type="gramEnd"/>
    </w:p>
    <w:p w:rsidR="00C04D2B" w:rsidRPr="00546C67" w:rsidRDefault="00C04D2B" w:rsidP="00C04D2B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               Администрация Михайловского муниципального района ранее п</w:t>
      </w:r>
      <w:r>
        <w:rPr>
          <w:szCs w:val="28"/>
        </w:rPr>
        <w:t>о</w:t>
      </w:r>
      <w:r>
        <w:rPr>
          <w:szCs w:val="28"/>
        </w:rPr>
        <w:t>рядок не определяла</w:t>
      </w:r>
      <w:r w:rsidRPr="00546C67">
        <w:rPr>
          <w:szCs w:val="28"/>
        </w:rPr>
        <w:t xml:space="preserve">, муниципальные правовые акты по данному вопросу не принимались, в </w:t>
      </w:r>
      <w:proofErr w:type="gramStart"/>
      <w:r w:rsidRPr="00546C67">
        <w:rPr>
          <w:szCs w:val="28"/>
        </w:rPr>
        <w:t>связи</w:t>
      </w:r>
      <w:proofErr w:type="gramEnd"/>
      <w:r w:rsidRPr="00546C67">
        <w:rPr>
          <w:szCs w:val="28"/>
        </w:rPr>
        <w:t xml:space="preserve"> с чем подготовлен настоящий проект. </w:t>
      </w:r>
    </w:p>
    <w:p w:rsidR="00C04D2B" w:rsidRPr="00546C67" w:rsidRDefault="00C04D2B" w:rsidP="00C04D2B">
      <w:pPr>
        <w:jc w:val="both"/>
        <w:rPr>
          <w:sz w:val="28"/>
          <w:szCs w:val="28"/>
        </w:rPr>
      </w:pPr>
      <w:r w:rsidRPr="00546C67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вные нормативные правовые акты </w:t>
      </w:r>
      <w:r w:rsidRPr="00546C67">
        <w:rPr>
          <w:sz w:val="28"/>
          <w:szCs w:val="28"/>
        </w:rPr>
        <w:t xml:space="preserve">по данному полномочию, принятые на федеральном </w:t>
      </w:r>
      <w:proofErr w:type="gramStart"/>
      <w:r w:rsidRPr="00546C67"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>:</w:t>
      </w:r>
      <w:r w:rsidRPr="00546C67">
        <w:rPr>
          <w:sz w:val="28"/>
          <w:szCs w:val="28"/>
        </w:rPr>
        <w:t xml:space="preserve"> </w:t>
      </w:r>
    </w:p>
    <w:p w:rsidR="00C04D2B" w:rsidRPr="00546C67" w:rsidRDefault="00C04D2B" w:rsidP="00C04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46C67">
        <w:rPr>
          <w:sz w:val="28"/>
          <w:szCs w:val="28"/>
        </w:rPr>
        <w:t xml:space="preserve">Федеральный закон от 25.06.2002 </w:t>
      </w:r>
      <w:r>
        <w:rPr>
          <w:sz w:val="28"/>
          <w:szCs w:val="28"/>
        </w:rPr>
        <w:t>№73-ФЗ «</w:t>
      </w:r>
      <w:r w:rsidRPr="00546C67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Федерации"</w:t>
      </w:r>
    </w:p>
    <w:p w:rsidR="00C04D2B" w:rsidRPr="00546C67" w:rsidRDefault="00C04D2B" w:rsidP="00C04D2B">
      <w:pPr>
        <w:ind w:firstLine="540"/>
        <w:jc w:val="both"/>
        <w:rPr>
          <w:sz w:val="28"/>
          <w:szCs w:val="28"/>
        </w:rPr>
      </w:pPr>
      <w:r w:rsidRPr="00546C67">
        <w:rPr>
          <w:sz w:val="28"/>
          <w:szCs w:val="28"/>
        </w:rPr>
        <w:t xml:space="preserve">Согласно статье 9.3 названного закона к полномочиям </w:t>
      </w:r>
      <w:r w:rsidR="00364EAA">
        <w:rPr>
          <w:sz w:val="28"/>
          <w:szCs w:val="28"/>
        </w:rPr>
        <w:t xml:space="preserve">органа местного самоуправления </w:t>
      </w:r>
      <w:r w:rsidRPr="00546C67">
        <w:rPr>
          <w:sz w:val="28"/>
          <w:szCs w:val="28"/>
        </w:rPr>
        <w:t>относятся:</w:t>
      </w:r>
    </w:p>
    <w:p w:rsidR="00C04D2B" w:rsidRPr="00546C67" w:rsidRDefault="00364EAA" w:rsidP="00C04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D2B" w:rsidRPr="00546C67">
        <w:rPr>
          <w:sz w:val="28"/>
          <w:szCs w:val="28"/>
        </w:rPr>
        <w:t xml:space="preserve"> сохранение, использование и популяризация объектов культурного наследия, находящихся в собственности поселений или городских округов;</w:t>
      </w:r>
    </w:p>
    <w:p w:rsidR="00C04D2B" w:rsidRPr="00546C67" w:rsidRDefault="00364EAA" w:rsidP="00C04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D2B" w:rsidRPr="00546C67">
        <w:rPr>
          <w:sz w:val="28"/>
          <w:szCs w:val="28"/>
        </w:rPr>
        <w:t xml:space="preserve"> государственная охрана объектов культурного наследия местного (м</w:t>
      </w:r>
      <w:r w:rsidR="00C04D2B" w:rsidRPr="00546C67">
        <w:rPr>
          <w:sz w:val="28"/>
          <w:szCs w:val="28"/>
        </w:rPr>
        <w:t>у</w:t>
      </w:r>
      <w:r w:rsidR="00C04D2B" w:rsidRPr="00546C67">
        <w:rPr>
          <w:sz w:val="28"/>
          <w:szCs w:val="28"/>
        </w:rPr>
        <w:t>ниципального) значения;</w:t>
      </w:r>
    </w:p>
    <w:p w:rsidR="00C04D2B" w:rsidRPr="00546C67" w:rsidRDefault="00364EAA" w:rsidP="00C04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D2B" w:rsidRPr="00546C67">
        <w:rPr>
          <w:sz w:val="28"/>
          <w:szCs w:val="28"/>
        </w:rPr>
        <w:t xml:space="preserve"> определение порядка организации историко-культурного заповедника местного (муниципального) значения.</w:t>
      </w:r>
    </w:p>
    <w:p w:rsidR="00C04D2B" w:rsidRPr="00546C67" w:rsidRDefault="00C04D2B" w:rsidP="00364EAA">
      <w:pPr>
        <w:jc w:val="both"/>
        <w:rPr>
          <w:sz w:val="28"/>
          <w:szCs w:val="28"/>
        </w:rPr>
      </w:pPr>
      <w:r w:rsidRPr="00546C67">
        <w:rPr>
          <w:sz w:val="28"/>
          <w:szCs w:val="28"/>
        </w:rPr>
        <w:tab/>
        <w:t>Данным документом определены полномочия органов местного сам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управления в области использования, популяризации и охраны культурного наследия:</w:t>
      </w:r>
    </w:p>
    <w:p w:rsidR="00C04D2B" w:rsidRPr="00364EAA" w:rsidRDefault="00C04D2B" w:rsidP="00C04D2B">
      <w:pPr>
        <w:ind w:firstLine="709"/>
        <w:jc w:val="both"/>
        <w:rPr>
          <w:b/>
          <w:sz w:val="28"/>
          <w:szCs w:val="28"/>
        </w:rPr>
      </w:pPr>
      <w:r w:rsidRPr="00364EAA">
        <w:rPr>
          <w:b/>
          <w:sz w:val="28"/>
          <w:szCs w:val="28"/>
        </w:rPr>
        <w:t>Полномочия Думы Михайловского муниципального района:</w:t>
      </w:r>
    </w:p>
    <w:p w:rsidR="00364EAA" w:rsidRDefault="00364EAA" w:rsidP="00C0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D2B" w:rsidRPr="00546C67">
        <w:rPr>
          <w:sz w:val="28"/>
          <w:szCs w:val="28"/>
        </w:rPr>
        <w:t>принимает муниципальные правовые акты,</w:t>
      </w:r>
    </w:p>
    <w:p w:rsidR="00364EAA" w:rsidRDefault="00364EAA" w:rsidP="00C0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D2B" w:rsidRPr="00546C67">
        <w:rPr>
          <w:sz w:val="28"/>
          <w:szCs w:val="28"/>
        </w:rPr>
        <w:t xml:space="preserve"> утверждает перечень объектов культурного наследия муниципального значения, подлежащих включению в реестр</w:t>
      </w:r>
      <w:r>
        <w:rPr>
          <w:sz w:val="28"/>
          <w:szCs w:val="28"/>
        </w:rPr>
        <w:t xml:space="preserve"> объектов культурного наследия,</w:t>
      </w:r>
    </w:p>
    <w:p w:rsidR="00C04D2B" w:rsidRPr="00546C67" w:rsidRDefault="00364EAA" w:rsidP="00C0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04D2B" w:rsidRPr="00546C67">
        <w:rPr>
          <w:sz w:val="28"/>
          <w:szCs w:val="28"/>
        </w:rPr>
        <w:t>утверждает бюджет в части финансирования сохранения, использов</w:t>
      </w:r>
      <w:r w:rsidR="00C04D2B" w:rsidRPr="00546C67">
        <w:rPr>
          <w:sz w:val="28"/>
          <w:szCs w:val="28"/>
        </w:rPr>
        <w:t>а</w:t>
      </w:r>
      <w:r w:rsidR="00C04D2B" w:rsidRPr="00546C67">
        <w:rPr>
          <w:sz w:val="28"/>
          <w:szCs w:val="28"/>
        </w:rPr>
        <w:t>ния, п</w:t>
      </w:r>
      <w:r w:rsidR="00C04D2B" w:rsidRPr="00546C67">
        <w:rPr>
          <w:sz w:val="28"/>
          <w:szCs w:val="28"/>
        </w:rPr>
        <w:t>о</w:t>
      </w:r>
      <w:r w:rsidR="00C04D2B" w:rsidRPr="00546C67">
        <w:rPr>
          <w:sz w:val="28"/>
          <w:szCs w:val="28"/>
        </w:rPr>
        <w:t>пуляризацию на охрану объектов культурного наследия</w:t>
      </w:r>
      <w:r>
        <w:rPr>
          <w:sz w:val="28"/>
          <w:szCs w:val="28"/>
        </w:rPr>
        <w:t>.</w:t>
      </w:r>
    </w:p>
    <w:p w:rsidR="00C04D2B" w:rsidRPr="00364EAA" w:rsidRDefault="00C04D2B" w:rsidP="00C04D2B">
      <w:pPr>
        <w:ind w:firstLine="709"/>
        <w:jc w:val="both"/>
        <w:rPr>
          <w:b/>
          <w:sz w:val="28"/>
          <w:szCs w:val="28"/>
        </w:rPr>
      </w:pPr>
      <w:r w:rsidRPr="00364EAA">
        <w:rPr>
          <w:b/>
          <w:sz w:val="28"/>
          <w:szCs w:val="28"/>
        </w:rPr>
        <w:t>Полномочия администрации Михайловского муниципального района:</w:t>
      </w:r>
    </w:p>
    <w:p w:rsidR="00364EAA" w:rsidRDefault="00364EAA" w:rsidP="0036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D2B" w:rsidRPr="00546C67">
        <w:rPr>
          <w:sz w:val="28"/>
          <w:szCs w:val="28"/>
        </w:rPr>
        <w:t xml:space="preserve"> осуществляет учет, паспортизацию объектов культурного наследия муниципального значения;</w:t>
      </w:r>
    </w:p>
    <w:p w:rsidR="001C4E09" w:rsidRDefault="00364EAA" w:rsidP="0036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D2B" w:rsidRPr="00546C67">
        <w:rPr>
          <w:sz w:val="28"/>
          <w:szCs w:val="28"/>
        </w:rPr>
        <w:t xml:space="preserve"> формирует предложения о внесении объектов культурного наследия в единый государственный реестр объектов культурного наследия и об их и</w:t>
      </w:r>
      <w:r w:rsidR="00C04D2B" w:rsidRPr="00546C67">
        <w:rPr>
          <w:sz w:val="28"/>
          <w:szCs w:val="28"/>
        </w:rPr>
        <w:t>с</w:t>
      </w:r>
      <w:r w:rsidR="001C4E09">
        <w:rPr>
          <w:sz w:val="28"/>
          <w:szCs w:val="28"/>
        </w:rPr>
        <w:t>ключении из реестра;</w:t>
      </w:r>
    </w:p>
    <w:p w:rsidR="00364EAA" w:rsidRDefault="001C4E09" w:rsidP="0036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EAA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 вопросы по сохранению, использованию</w:t>
      </w:r>
      <w:r w:rsidR="00C04D2B" w:rsidRPr="00546C67">
        <w:rPr>
          <w:sz w:val="28"/>
          <w:szCs w:val="28"/>
        </w:rPr>
        <w:t xml:space="preserve"> и популяри</w:t>
      </w:r>
      <w:r>
        <w:rPr>
          <w:sz w:val="28"/>
          <w:szCs w:val="28"/>
        </w:rPr>
        <w:t>зации</w:t>
      </w:r>
      <w:r w:rsidR="00C04D2B" w:rsidRPr="00546C67">
        <w:rPr>
          <w:sz w:val="28"/>
          <w:szCs w:val="28"/>
        </w:rPr>
        <w:t xml:space="preserve"> объектов культурного наследия, находящихся в собственности поселений или город</w:t>
      </w:r>
      <w:r>
        <w:rPr>
          <w:sz w:val="28"/>
          <w:szCs w:val="28"/>
        </w:rPr>
        <w:t>ских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гов;</w:t>
      </w:r>
    </w:p>
    <w:p w:rsidR="00C04D2B" w:rsidRPr="00546C67" w:rsidRDefault="00364EAA" w:rsidP="0036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D2B" w:rsidRPr="00546C67">
        <w:rPr>
          <w:sz w:val="28"/>
          <w:szCs w:val="28"/>
        </w:rPr>
        <w:t>определение порядка организации историко-культурного зап</w:t>
      </w:r>
      <w:r w:rsidR="00C04D2B" w:rsidRPr="00546C67">
        <w:rPr>
          <w:sz w:val="28"/>
          <w:szCs w:val="28"/>
        </w:rPr>
        <w:t>о</w:t>
      </w:r>
      <w:r w:rsidR="00C04D2B" w:rsidRPr="00546C67">
        <w:rPr>
          <w:sz w:val="28"/>
          <w:szCs w:val="28"/>
        </w:rPr>
        <w:t>ведника местного (муниципального) значения и другие полномочия, предусмотре</w:t>
      </w:r>
      <w:r w:rsidR="00C04D2B" w:rsidRPr="00546C67">
        <w:rPr>
          <w:sz w:val="28"/>
          <w:szCs w:val="28"/>
        </w:rPr>
        <w:t>н</w:t>
      </w:r>
      <w:r w:rsidR="00C04D2B" w:rsidRPr="00546C67">
        <w:rPr>
          <w:sz w:val="28"/>
          <w:szCs w:val="28"/>
        </w:rPr>
        <w:t xml:space="preserve">ные законом. </w:t>
      </w:r>
    </w:p>
    <w:p w:rsidR="00364EAA" w:rsidRPr="00364EAA" w:rsidRDefault="00364EAA" w:rsidP="00364EAA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364EAA">
        <w:rPr>
          <w:sz w:val="28"/>
          <w:szCs w:val="28"/>
        </w:rPr>
        <w:t>Положения о порядке сохранения, использования и попул</w:t>
      </w:r>
      <w:r w:rsidRPr="00364EAA">
        <w:rPr>
          <w:sz w:val="28"/>
          <w:szCs w:val="28"/>
        </w:rPr>
        <w:t>я</w:t>
      </w:r>
      <w:r w:rsidRPr="00364EAA">
        <w:rPr>
          <w:sz w:val="28"/>
          <w:szCs w:val="28"/>
        </w:rPr>
        <w:t>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</w:t>
      </w:r>
      <w:r w:rsidRPr="00364EAA">
        <w:rPr>
          <w:sz w:val="28"/>
          <w:szCs w:val="28"/>
        </w:rPr>
        <w:t>а</w:t>
      </w:r>
      <w:r w:rsidRPr="00364EAA">
        <w:rPr>
          <w:sz w:val="28"/>
          <w:szCs w:val="28"/>
        </w:rPr>
        <w:t>чения, расположенных на территории муниципального района в границах сельских поселений</w:t>
      </w:r>
      <w:r>
        <w:rPr>
          <w:sz w:val="28"/>
          <w:szCs w:val="28"/>
        </w:rPr>
        <w:t xml:space="preserve"> возлагается на управление культуры и внутренней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тики администрации Михайло</w:t>
      </w:r>
      <w:r w:rsidR="001C4E09">
        <w:rPr>
          <w:sz w:val="28"/>
          <w:szCs w:val="28"/>
        </w:rPr>
        <w:t>вского муниципального района.</w:t>
      </w:r>
      <w:r>
        <w:rPr>
          <w:sz w:val="28"/>
          <w:szCs w:val="28"/>
        </w:rPr>
        <w:t xml:space="preserve"> </w:t>
      </w:r>
    </w:p>
    <w:p w:rsidR="00C04D2B" w:rsidRPr="00546C67" w:rsidRDefault="00C04D2B" w:rsidP="00C04D2B">
      <w:pPr>
        <w:ind w:firstLine="708"/>
        <w:jc w:val="both"/>
        <w:rPr>
          <w:sz w:val="28"/>
          <w:szCs w:val="28"/>
        </w:rPr>
      </w:pPr>
    </w:p>
    <w:p w:rsidR="00C04D2B" w:rsidRPr="00546C67" w:rsidRDefault="00C04D2B" w:rsidP="00C04D2B">
      <w:pPr>
        <w:jc w:val="both"/>
        <w:rPr>
          <w:sz w:val="28"/>
          <w:szCs w:val="28"/>
        </w:rPr>
      </w:pPr>
    </w:p>
    <w:p w:rsidR="00C04D2B" w:rsidRDefault="00C04D2B"/>
    <w:p w:rsidR="00C04D2B" w:rsidRDefault="00C04D2B"/>
    <w:sectPr w:rsidR="00C0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4F"/>
    <w:rsid w:val="000A5FD1"/>
    <w:rsid w:val="0017295C"/>
    <w:rsid w:val="001C4E09"/>
    <w:rsid w:val="00364EAA"/>
    <w:rsid w:val="0038563F"/>
    <w:rsid w:val="005405F4"/>
    <w:rsid w:val="00961E4F"/>
    <w:rsid w:val="009D5AA3"/>
    <w:rsid w:val="00C04D2B"/>
    <w:rsid w:val="00ED676C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D2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04D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D2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04D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23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832653.10000" TargetMode="External"/><Relationship Id="rId12" Type="http://schemas.openxmlformats.org/officeDocument/2006/relationships/hyperlink" Target="garantf1://1202462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7232.0" TargetMode="External"/><Relationship Id="rId11" Type="http://schemas.openxmlformats.org/officeDocument/2006/relationships/hyperlink" Target="garantf1://12038258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72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2015-02-02T05:12:00Z</cp:lastPrinted>
  <dcterms:created xsi:type="dcterms:W3CDTF">2015-02-02T05:12:00Z</dcterms:created>
  <dcterms:modified xsi:type="dcterms:W3CDTF">2015-02-02T05:12:00Z</dcterms:modified>
</cp:coreProperties>
</file>